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13B" w:rsidRPr="009F7510" w:rsidRDefault="00671F39" w:rsidP="009F7510">
      <w:r>
        <w:rPr>
          <w:noProof/>
        </w:rPr>
        <w:drawing>
          <wp:anchor distT="0" distB="0" distL="114300" distR="114300" simplePos="0" relativeHeight="251658240" behindDoc="1" locked="0" layoutInCell="1" allowOverlap="1" wp14:anchorId="0B6BDD35" wp14:editId="4411EE54">
            <wp:simplePos x="0" y="0"/>
            <wp:positionH relativeFrom="column">
              <wp:posOffset>-685800</wp:posOffset>
            </wp:positionH>
            <wp:positionV relativeFrom="paragraph">
              <wp:posOffset>-1204752</wp:posOffset>
            </wp:positionV>
            <wp:extent cx="7769532" cy="2125345"/>
            <wp:effectExtent l="0" t="0" r="317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813553" cy="21373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113B" w:rsidRPr="00C55937" w:rsidRDefault="008F113B" w:rsidP="008F113B">
      <w:pPr>
        <w:spacing w:after="0" w:line="240" w:lineRule="auto"/>
        <w:jc w:val="center"/>
        <w:rPr>
          <w:sz w:val="72"/>
        </w:rPr>
      </w:pPr>
      <w:r w:rsidRPr="00C55937">
        <w:rPr>
          <w:sz w:val="72"/>
        </w:rPr>
        <w:t>Intersect Education</w:t>
      </w:r>
    </w:p>
    <w:p w:rsidR="008F113B" w:rsidRPr="00C55937" w:rsidRDefault="009F7510" w:rsidP="008F113B">
      <w:pPr>
        <w:spacing w:after="0" w:line="240" w:lineRule="auto"/>
        <w:jc w:val="center"/>
        <w:rPr>
          <w:rFonts w:ascii="Arial Black" w:hAnsi="Arial Black"/>
          <w:sz w:val="80"/>
          <w:szCs w:val="80"/>
        </w:rPr>
      </w:pPr>
      <w:r w:rsidRPr="00C55937">
        <w:rPr>
          <w:rFonts w:ascii="Arial Black" w:hAnsi="Arial Black"/>
          <w:sz w:val="80"/>
          <w:szCs w:val="80"/>
        </w:rPr>
        <w:t>SCORE REPORT</w:t>
      </w:r>
      <w:bookmarkStart w:id="0" w:name="_GoBack"/>
    </w:p>
    <w:bookmarkEnd w:id="0"/>
    <w:p w:rsidR="008F113B" w:rsidRDefault="008F113B" w:rsidP="008F113B"/>
    <w:p w:rsidR="009D1EA9" w:rsidRDefault="009D1EA9" w:rsidP="008F113B"/>
    <w:p w:rsidR="008F113B" w:rsidRDefault="008F113B" w:rsidP="008F113B">
      <w:r>
        <w:rPr>
          <w:noProof/>
        </w:rPr>
        <w:drawing>
          <wp:inline distT="0" distB="0" distL="0" distR="0" wp14:anchorId="2BE5B2E9" wp14:editId="260D6FE9">
            <wp:extent cx="2033782" cy="7143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33528" cy="71428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18"/>
        <w:gridCol w:w="5472"/>
      </w:tblGrid>
      <w:tr w:rsidR="008F113B" w:rsidTr="008F113B">
        <w:tc>
          <w:tcPr>
            <w:tcW w:w="4518" w:type="dxa"/>
            <w:shd w:val="clear" w:color="auto" w:fill="DBE5F1" w:themeFill="accent1" w:themeFillTint="33"/>
          </w:tcPr>
          <w:p w:rsidR="008F113B" w:rsidRPr="00DF5011" w:rsidRDefault="008F113B" w:rsidP="00FE0BF6">
            <w:pPr>
              <w:pStyle w:val="NoSpacing"/>
              <w:rPr>
                <w:rFonts w:eastAsiaTheme="majorEastAsia" w:cstheme="minorHAnsi"/>
                <w:sz w:val="24"/>
              </w:rPr>
            </w:pPr>
            <w:r w:rsidRPr="00DF5011">
              <w:rPr>
                <w:rFonts w:eastAsiaTheme="majorEastAsia" w:cstheme="minorHAnsi"/>
                <w:b/>
                <w:sz w:val="24"/>
              </w:rPr>
              <w:t>Examinee Name:</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select='/WAIS-IV_x0020_Score_x0020_File/Demographics/ExamineeName'/&gt;" </w:instrText>
            </w:r>
            <w:r w:rsidR="00FE0BF6">
              <w:rPr>
                <w:rFonts w:eastAsiaTheme="majorEastAsia" w:cstheme="minorHAnsi"/>
                <w:sz w:val="24"/>
              </w:rPr>
              <w:fldChar w:fldCharType="separate"/>
            </w:r>
            <w:r w:rsidR="00FE0BF6">
              <w:rPr>
                <w:rFonts w:eastAsiaTheme="majorEastAsia" w:cstheme="minorHAnsi"/>
                <w:sz w:val="24"/>
              </w:rPr>
              <w:t>[ExamineeName]</w:t>
            </w:r>
            <w:r w:rsidR="00FE0BF6">
              <w:rPr>
                <w:rFonts w:eastAsiaTheme="majorEastAsia" w:cstheme="minorHAnsi"/>
                <w:sz w:val="24"/>
              </w:rPr>
              <w:fldChar w:fldCharType="end"/>
            </w:r>
          </w:p>
        </w:tc>
        <w:tc>
          <w:tcPr>
            <w:tcW w:w="5472" w:type="dxa"/>
            <w:shd w:val="clear" w:color="auto" w:fill="DBE5F1" w:themeFill="accent1" w:themeFillTint="33"/>
          </w:tcPr>
          <w:p w:rsidR="008F113B" w:rsidRPr="00DF5011" w:rsidRDefault="008F113B" w:rsidP="00FE0BF6">
            <w:pPr>
              <w:pStyle w:val="NoSpacing"/>
              <w:rPr>
                <w:rFonts w:eastAsiaTheme="majorEastAsia" w:cstheme="minorHAnsi"/>
                <w:sz w:val="24"/>
              </w:rPr>
            </w:pPr>
            <w:r>
              <w:rPr>
                <w:rFonts w:eastAsiaTheme="majorEastAsia" w:cstheme="minorHAnsi"/>
                <w:b/>
                <w:sz w:val="24"/>
              </w:rPr>
              <w:t>Date of Report</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select='/WAIS-IV_x0020_Score_x0020_File/Demographics/DateofReport'/&gt;" </w:instrText>
            </w:r>
            <w:r w:rsidR="00FE0BF6">
              <w:rPr>
                <w:rFonts w:eastAsiaTheme="majorEastAsia" w:cstheme="minorHAnsi"/>
                <w:sz w:val="24"/>
              </w:rPr>
              <w:fldChar w:fldCharType="separate"/>
            </w:r>
            <w:r w:rsidR="00FE0BF6">
              <w:rPr>
                <w:rFonts w:eastAsiaTheme="majorEastAsia" w:cstheme="minorHAnsi"/>
                <w:sz w:val="24"/>
              </w:rPr>
              <w:t>[DateofReport]</w:t>
            </w:r>
            <w:r w:rsidR="00FE0BF6">
              <w:rPr>
                <w:rFonts w:eastAsiaTheme="majorEastAsia" w:cstheme="minorHAnsi"/>
                <w:sz w:val="24"/>
              </w:rPr>
              <w:fldChar w:fldCharType="end"/>
            </w:r>
          </w:p>
        </w:tc>
      </w:tr>
      <w:tr w:rsidR="008F113B" w:rsidTr="008F113B">
        <w:tc>
          <w:tcPr>
            <w:tcW w:w="4518" w:type="dxa"/>
          </w:tcPr>
          <w:p w:rsidR="008F113B" w:rsidRPr="00DF5011" w:rsidRDefault="008F113B" w:rsidP="00FE0BF6">
            <w:pPr>
              <w:pStyle w:val="NoSpacing"/>
              <w:rPr>
                <w:rFonts w:eastAsiaTheme="majorEastAsia" w:cstheme="minorHAnsi"/>
                <w:sz w:val="24"/>
              </w:rPr>
            </w:pPr>
            <w:r w:rsidRPr="00DF5011">
              <w:rPr>
                <w:rFonts w:eastAsiaTheme="majorEastAsia" w:cstheme="minorHAnsi"/>
                <w:b/>
                <w:sz w:val="24"/>
              </w:rPr>
              <w:t xml:space="preserve">Examinee </w:t>
            </w:r>
            <w:r>
              <w:rPr>
                <w:rFonts w:eastAsiaTheme="majorEastAsia" w:cstheme="minorHAnsi"/>
                <w:b/>
                <w:sz w:val="24"/>
              </w:rPr>
              <w:t>ID</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select='/WAIS-IV_x0020_Score_x0020_File/Demographics/ExamineeID'/&gt;" </w:instrText>
            </w:r>
            <w:r w:rsidR="00FE0BF6">
              <w:rPr>
                <w:rFonts w:eastAsiaTheme="majorEastAsia" w:cstheme="minorHAnsi"/>
                <w:sz w:val="24"/>
              </w:rPr>
              <w:fldChar w:fldCharType="separate"/>
            </w:r>
            <w:r w:rsidR="00FE0BF6">
              <w:rPr>
                <w:rFonts w:eastAsiaTheme="majorEastAsia" w:cstheme="minorHAnsi"/>
                <w:sz w:val="24"/>
              </w:rPr>
              <w:t>[ExamineeID]</w:t>
            </w:r>
            <w:r w:rsidR="00FE0BF6">
              <w:rPr>
                <w:rFonts w:eastAsiaTheme="majorEastAsia" w:cstheme="minorHAnsi"/>
                <w:sz w:val="24"/>
              </w:rPr>
              <w:fldChar w:fldCharType="end"/>
            </w:r>
          </w:p>
        </w:tc>
        <w:tc>
          <w:tcPr>
            <w:tcW w:w="5472" w:type="dxa"/>
          </w:tcPr>
          <w:p w:rsidR="008F113B" w:rsidRPr="00DF5011" w:rsidRDefault="008F113B" w:rsidP="00FE0BF6">
            <w:pPr>
              <w:pStyle w:val="NoSpacing"/>
              <w:rPr>
                <w:rFonts w:eastAsiaTheme="majorEastAsia" w:cstheme="minorHAnsi"/>
                <w:sz w:val="24"/>
              </w:rPr>
            </w:pPr>
            <w:r>
              <w:rPr>
                <w:rFonts w:eastAsiaTheme="majorEastAsia" w:cstheme="minorHAnsi"/>
                <w:b/>
                <w:sz w:val="24"/>
              </w:rPr>
              <w:t>Grade</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select='/WAIS-IV_x0020_Score_x0020_File/Demographics/Education'/&gt;" </w:instrText>
            </w:r>
            <w:r w:rsidR="00FE0BF6">
              <w:rPr>
                <w:rFonts w:eastAsiaTheme="majorEastAsia" w:cstheme="minorHAnsi"/>
                <w:sz w:val="24"/>
              </w:rPr>
              <w:fldChar w:fldCharType="separate"/>
            </w:r>
            <w:r w:rsidR="00FE0BF6">
              <w:rPr>
                <w:rFonts w:eastAsiaTheme="majorEastAsia" w:cstheme="minorHAnsi"/>
                <w:sz w:val="24"/>
              </w:rPr>
              <w:t>[Education]</w:t>
            </w:r>
            <w:r w:rsidR="00FE0BF6">
              <w:rPr>
                <w:rFonts w:eastAsiaTheme="majorEastAsia" w:cstheme="minorHAnsi"/>
                <w:sz w:val="24"/>
              </w:rPr>
              <w:fldChar w:fldCharType="end"/>
            </w:r>
          </w:p>
        </w:tc>
      </w:tr>
      <w:tr w:rsidR="008F113B" w:rsidTr="008F113B">
        <w:tc>
          <w:tcPr>
            <w:tcW w:w="4518" w:type="dxa"/>
            <w:shd w:val="clear" w:color="auto" w:fill="DBE5F1" w:themeFill="accent1" w:themeFillTint="33"/>
          </w:tcPr>
          <w:p w:rsidR="008F113B" w:rsidRPr="00DF5011" w:rsidRDefault="008F113B" w:rsidP="00FE0BF6">
            <w:pPr>
              <w:pStyle w:val="NoSpacing"/>
              <w:rPr>
                <w:rFonts w:eastAsiaTheme="majorEastAsia" w:cstheme="minorHAnsi"/>
                <w:sz w:val="24"/>
              </w:rPr>
            </w:pPr>
            <w:r>
              <w:rPr>
                <w:rFonts w:eastAsiaTheme="majorEastAsia" w:cstheme="minorHAnsi"/>
                <w:b/>
                <w:sz w:val="24"/>
              </w:rPr>
              <w:t>Date of Birth</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select='/WAIS-IV_x0020_Score_x0020_File/Demographics/DateofBirth' type='DATE' format='category:date;type:0;format:M/d/yyyy;'/&gt;" </w:instrText>
            </w:r>
            <w:r w:rsidR="00FE0BF6">
              <w:rPr>
                <w:rFonts w:eastAsiaTheme="majorEastAsia" w:cstheme="minorHAnsi"/>
                <w:sz w:val="24"/>
              </w:rPr>
              <w:fldChar w:fldCharType="separate"/>
            </w:r>
            <w:r w:rsidR="00FE0BF6">
              <w:rPr>
                <w:rFonts w:eastAsiaTheme="majorEastAsia" w:cstheme="minorHAnsi"/>
                <w:sz w:val="24"/>
              </w:rPr>
              <w:t>[DateofBirth]</w:t>
            </w:r>
            <w:r w:rsidR="00FE0BF6">
              <w:rPr>
                <w:rFonts w:eastAsiaTheme="majorEastAsia" w:cstheme="minorHAnsi"/>
                <w:sz w:val="24"/>
              </w:rPr>
              <w:fldChar w:fldCharType="end"/>
            </w:r>
          </w:p>
        </w:tc>
        <w:tc>
          <w:tcPr>
            <w:tcW w:w="5472" w:type="dxa"/>
            <w:shd w:val="clear" w:color="auto" w:fill="DBE5F1" w:themeFill="accent1" w:themeFillTint="33"/>
          </w:tcPr>
          <w:p w:rsidR="008F113B" w:rsidRPr="00DF5011" w:rsidRDefault="008F113B" w:rsidP="00FE0BF6">
            <w:pPr>
              <w:pStyle w:val="NoSpacing"/>
              <w:rPr>
                <w:rFonts w:eastAsiaTheme="majorEastAsia" w:cstheme="minorHAnsi"/>
                <w:sz w:val="24"/>
              </w:rPr>
            </w:pPr>
            <w:r>
              <w:rPr>
                <w:rFonts w:eastAsiaTheme="majorEastAsia" w:cstheme="minorHAnsi"/>
                <w:b/>
                <w:sz w:val="24"/>
              </w:rPr>
              <w:t>Home Language</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select='/WAIS-IV_x0020_Score_x0020_File/Demographics/HomeLanguage'/&gt;" </w:instrText>
            </w:r>
            <w:r w:rsidR="00FE0BF6">
              <w:rPr>
                <w:rFonts w:eastAsiaTheme="majorEastAsia" w:cstheme="minorHAnsi"/>
                <w:sz w:val="24"/>
              </w:rPr>
              <w:fldChar w:fldCharType="separate"/>
            </w:r>
            <w:r w:rsidR="00FE0BF6">
              <w:rPr>
                <w:rFonts w:eastAsiaTheme="majorEastAsia" w:cstheme="minorHAnsi"/>
                <w:sz w:val="24"/>
              </w:rPr>
              <w:t>[HomeLanguage]</w:t>
            </w:r>
            <w:r w:rsidR="00FE0BF6">
              <w:rPr>
                <w:rFonts w:eastAsiaTheme="majorEastAsia" w:cstheme="minorHAnsi"/>
                <w:sz w:val="24"/>
              </w:rPr>
              <w:fldChar w:fldCharType="end"/>
            </w:r>
          </w:p>
        </w:tc>
      </w:tr>
      <w:tr w:rsidR="008F113B" w:rsidTr="008F113B">
        <w:tc>
          <w:tcPr>
            <w:tcW w:w="4518" w:type="dxa"/>
          </w:tcPr>
          <w:p w:rsidR="008F113B" w:rsidRPr="00DF5011" w:rsidRDefault="008F113B" w:rsidP="00FE0BF6">
            <w:pPr>
              <w:pStyle w:val="NoSpacing"/>
              <w:rPr>
                <w:rFonts w:eastAsiaTheme="majorEastAsia" w:cstheme="minorHAnsi"/>
                <w:sz w:val="24"/>
              </w:rPr>
            </w:pPr>
            <w:r>
              <w:rPr>
                <w:rFonts w:eastAsiaTheme="majorEastAsia" w:cstheme="minorHAnsi"/>
                <w:b/>
                <w:sz w:val="24"/>
              </w:rPr>
              <w:t>Gender</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select='/WAIS-IV_x0020_Score_x0020_File/Demographics/Gender'/&gt;" </w:instrText>
            </w:r>
            <w:r w:rsidR="00FE0BF6">
              <w:rPr>
                <w:rFonts w:eastAsiaTheme="majorEastAsia" w:cstheme="minorHAnsi"/>
                <w:sz w:val="24"/>
              </w:rPr>
              <w:fldChar w:fldCharType="separate"/>
            </w:r>
            <w:r w:rsidR="00FE0BF6">
              <w:rPr>
                <w:rFonts w:eastAsiaTheme="majorEastAsia" w:cstheme="minorHAnsi"/>
                <w:sz w:val="24"/>
              </w:rPr>
              <w:t>[Gender]</w:t>
            </w:r>
            <w:r w:rsidR="00FE0BF6">
              <w:rPr>
                <w:rFonts w:eastAsiaTheme="majorEastAsia" w:cstheme="minorHAnsi"/>
                <w:sz w:val="24"/>
              </w:rPr>
              <w:fldChar w:fldCharType="end"/>
            </w:r>
          </w:p>
        </w:tc>
        <w:tc>
          <w:tcPr>
            <w:tcW w:w="5472" w:type="dxa"/>
          </w:tcPr>
          <w:p w:rsidR="008F113B" w:rsidRPr="00DF5011" w:rsidRDefault="008F113B" w:rsidP="00FE0BF6">
            <w:pPr>
              <w:pStyle w:val="NoSpacing"/>
              <w:rPr>
                <w:rFonts w:eastAsiaTheme="majorEastAsia" w:cstheme="minorHAnsi"/>
                <w:sz w:val="24"/>
              </w:rPr>
            </w:pPr>
            <w:r>
              <w:rPr>
                <w:rFonts w:eastAsiaTheme="majorEastAsia" w:cstheme="minorHAnsi"/>
                <w:b/>
                <w:sz w:val="24"/>
              </w:rPr>
              <w:t>Handedness</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select='/WAIS-IV_x0020_Score_x0020_File/Demographics/Handedness'/&gt;" </w:instrText>
            </w:r>
            <w:r w:rsidR="00FE0BF6">
              <w:rPr>
                <w:rFonts w:eastAsiaTheme="majorEastAsia" w:cstheme="minorHAnsi"/>
                <w:sz w:val="24"/>
              </w:rPr>
              <w:fldChar w:fldCharType="separate"/>
            </w:r>
            <w:r w:rsidR="00FE0BF6">
              <w:rPr>
                <w:rFonts w:eastAsiaTheme="majorEastAsia" w:cstheme="minorHAnsi"/>
                <w:sz w:val="24"/>
              </w:rPr>
              <w:t>[Handedness]</w:t>
            </w:r>
            <w:r w:rsidR="00FE0BF6">
              <w:rPr>
                <w:rFonts w:eastAsiaTheme="majorEastAsia" w:cstheme="minorHAnsi"/>
                <w:sz w:val="24"/>
              </w:rPr>
              <w:fldChar w:fldCharType="end"/>
            </w:r>
          </w:p>
        </w:tc>
      </w:tr>
      <w:tr w:rsidR="008F113B" w:rsidTr="008F113B">
        <w:tc>
          <w:tcPr>
            <w:tcW w:w="4518" w:type="dxa"/>
            <w:shd w:val="clear" w:color="auto" w:fill="DBE5F1" w:themeFill="accent1" w:themeFillTint="33"/>
          </w:tcPr>
          <w:p w:rsidR="008F113B" w:rsidRPr="00DF5011" w:rsidRDefault="008F113B" w:rsidP="00FE0BF6">
            <w:pPr>
              <w:pStyle w:val="NoSpacing"/>
              <w:rPr>
                <w:rFonts w:eastAsiaTheme="majorEastAsia" w:cstheme="minorHAnsi"/>
                <w:sz w:val="24"/>
              </w:rPr>
            </w:pPr>
            <w:r>
              <w:rPr>
                <w:rFonts w:eastAsiaTheme="majorEastAsia" w:cstheme="minorHAnsi"/>
                <w:b/>
                <w:sz w:val="24"/>
              </w:rPr>
              <w:t>Race Ethnicity</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select='/WAIS-IV_x0020_Score_x0020_File/Demographics/RaceEthnicity'/&gt;" </w:instrText>
            </w:r>
            <w:r w:rsidR="00FE0BF6">
              <w:rPr>
                <w:rFonts w:eastAsiaTheme="majorEastAsia" w:cstheme="minorHAnsi"/>
                <w:sz w:val="24"/>
              </w:rPr>
              <w:fldChar w:fldCharType="separate"/>
            </w:r>
            <w:r w:rsidR="00FE0BF6">
              <w:rPr>
                <w:rFonts w:eastAsiaTheme="majorEastAsia" w:cstheme="minorHAnsi"/>
                <w:sz w:val="24"/>
              </w:rPr>
              <w:t>[RaceEthnicity]</w:t>
            </w:r>
            <w:r w:rsidR="00FE0BF6">
              <w:rPr>
                <w:rFonts w:eastAsiaTheme="majorEastAsia" w:cstheme="minorHAnsi"/>
                <w:sz w:val="24"/>
              </w:rPr>
              <w:fldChar w:fldCharType="end"/>
            </w:r>
          </w:p>
        </w:tc>
        <w:tc>
          <w:tcPr>
            <w:tcW w:w="5472" w:type="dxa"/>
            <w:shd w:val="clear" w:color="auto" w:fill="DBE5F1" w:themeFill="accent1" w:themeFillTint="33"/>
          </w:tcPr>
          <w:p w:rsidR="008F113B" w:rsidRPr="00DF5011" w:rsidRDefault="008F113B" w:rsidP="00FE0BF6">
            <w:pPr>
              <w:pStyle w:val="NoSpacing"/>
              <w:rPr>
                <w:rFonts w:eastAsiaTheme="majorEastAsia" w:cstheme="minorHAnsi"/>
                <w:sz w:val="24"/>
              </w:rPr>
            </w:pPr>
            <w:r>
              <w:rPr>
                <w:rFonts w:eastAsiaTheme="majorEastAsia" w:cstheme="minorHAnsi"/>
                <w:b/>
                <w:sz w:val="24"/>
              </w:rPr>
              <w:t>Examiner Name</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select='/WAIS-IV_x0020_Score_x0020_File/Demographics/ExaminerName'/&gt;" </w:instrText>
            </w:r>
            <w:r w:rsidR="00FE0BF6">
              <w:rPr>
                <w:rFonts w:eastAsiaTheme="majorEastAsia" w:cstheme="minorHAnsi"/>
                <w:sz w:val="24"/>
              </w:rPr>
              <w:fldChar w:fldCharType="separate"/>
            </w:r>
            <w:r w:rsidR="00FE0BF6">
              <w:rPr>
                <w:rFonts w:eastAsiaTheme="majorEastAsia" w:cstheme="minorHAnsi"/>
                <w:sz w:val="24"/>
              </w:rPr>
              <w:t>[ExaminerName]</w:t>
            </w:r>
            <w:r w:rsidR="00FE0BF6">
              <w:rPr>
                <w:rFonts w:eastAsiaTheme="majorEastAsia" w:cstheme="minorHAnsi"/>
                <w:sz w:val="24"/>
              </w:rPr>
              <w:fldChar w:fldCharType="end"/>
            </w:r>
          </w:p>
        </w:tc>
      </w:tr>
      <w:tr w:rsidR="008F113B" w:rsidTr="008F113B">
        <w:tc>
          <w:tcPr>
            <w:tcW w:w="4518" w:type="dxa"/>
          </w:tcPr>
          <w:p w:rsidR="008F113B" w:rsidRPr="00DF5011" w:rsidRDefault="008F113B" w:rsidP="008F113B">
            <w:pPr>
              <w:pStyle w:val="NoSpacing"/>
              <w:rPr>
                <w:rFonts w:eastAsiaTheme="majorEastAsia" w:cstheme="minorHAnsi"/>
                <w:sz w:val="24"/>
              </w:rPr>
            </w:pPr>
          </w:p>
        </w:tc>
        <w:tc>
          <w:tcPr>
            <w:tcW w:w="5472" w:type="dxa"/>
          </w:tcPr>
          <w:p w:rsidR="008F113B" w:rsidRPr="00DF5011" w:rsidRDefault="008F113B" w:rsidP="008F113B">
            <w:pPr>
              <w:pStyle w:val="NoSpacing"/>
              <w:rPr>
                <w:rFonts w:eastAsiaTheme="majorEastAsia" w:cstheme="minorHAnsi"/>
                <w:sz w:val="24"/>
              </w:rPr>
            </w:pPr>
          </w:p>
        </w:tc>
      </w:tr>
      <w:tr w:rsidR="008F113B" w:rsidTr="008F113B">
        <w:tc>
          <w:tcPr>
            <w:tcW w:w="4518" w:type="dxa"/>
            <w:shd w:val="clear" w:color="auto" w:fill="DBE5F1" w:themeFill="accent1" w:themeFillTint="33"/>
          </w:tcPr>
          <w:p w:rsidR="008F113B" w:rsidRPr="00DF5011" w:rsidRDefault="008F113B" w:rsidP="00FE0BF6">
            <w:pPr>
              <w:pStyle w:val="NoSpacing"/>
              <w:rPr>
                <w:rFonts w:eastAsiaTheme="majorEastAsia" w:cstheme="minorHAnsi"/>
                <w:sz w:val="24"/>
              </w:rPr>
            </w:pPr>
            <w:r>
              <w:rPr>
                <w:rFonts w:eastAsiaTheme="majorEastAsia" w:cstheme="minorHAnsi"/>
                <w:b/>
                <w:sz w:val="24"/>
              </w:rPr>
              <w:t>Test Administered</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select='/WAIS-IV_x0020_Score_x0020_File/Demographics/FirstTestAdministered'/&gt;" </w:instrText>
            </w:r>
            <w:r w:rsidR="00FE0BF6">
              <w:rPr>
                <w:rFonts w:eastAsiaTheme="majorEastAsia" w:cstheme="minorHAnsi"/>
                <w:sz w:val="24"/>
              </w:rPr>
              <w:fldChar w:fldCharType="separate"/>
            </w:r>
            <w:r w:rsidR="00FE0BF6">
              <w:rPr>
                <w:rFonts w:eastAsiaTheme="majorEastAsia" w:cstheme="minorHAnsi"/>
                <w:sz w:val="24"/>
              </w:rPr>
              <w:t>[FirstTestAdministered]</w:t>
            </w:r>
            <w:r w:rsidR="00FE0BF6">
              <w:rPr>
                <w:rFonts w:eastAsiaTheme="majorEastAsia" w:cstheme="minorHAnsi"/>
                <w:sz w:val="24"/>
              </w:rPr>
              <w:fldChar w:fldCharType="end"/>
            </w:r>
          </w:p>
        </w:tc>
        <w:tc>
          <w:tcPr>
            <w:tcW w:w="5472" w:type="dxa"/>
            <w:shd w:val="clear" w:color="auto" w:fill="DBE5F1" w:themeFill="accent1" w:themeFillTint="33"/>
          </w:tcPr>
          <w:p w:rsidR="008F113B" w:rsidRPr="00DF5011" w:rsidRDefault="008F113B" w:rsidP="00FE0BF6">
            <w:pPr>
              <w:pStyle w:val="NoSpacing"/>
              <w:rPr>
                <w:rFonts w:eastAsiaTheme="majorEastAsia" w:cstheme="minorHAnsi"/>
                <w:sz w:val="24"/>
              </w:rPr>
            </w:pPr>
            <w:r>
              <w:rPr>
                <w:rFonts w:eastAsiaTheme="majorEastAsia" w:cstheme="minorHAnsi"/>
                <w:b/>
                <w:sz w:val="24"/>
              </w:rPr>
              <w:t>Age at Testing</w:t>
            </w:r>
            <w:r w:rsidRPr="00DF5011">
              <w:rPr>
                <w:rFonts w:eastAsiaTheme="majorEastAsia" w:cstheme="minorHAnsi"/>
                <w:b/>
                <w:sz w:val="24"/>
              </w:rPr>
              <w: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select='/WAIS-IV_x0020_Score_x0020_File/Demographics/FirstAgeAtTesting'/&gt;" </w:instrText>
            </w:r>
            <w:r w:rsidR="00FE0BF6">
              <w:rPr>
                <w:rFonts w:eastAsiaTheme="majorEastAsia" w:cstheme="minorHAnsi"/>
                <w:sz w:val="24"/>
              </w:rPr>
              <w:fldChar w:fldCharType="separate"/>
            </w:r>
            <w:r w:rsidR="00FE0BF6">
              <w:rPr>
                <w:rFonts w:eastAsiaTheme="majorEastAsia" w:cstheme="minorHAnsi"/>
                <w:sz w:val="24"/>
              </w:rPr>
              <w:t>[FirstAgeAtTesting]</w:t>
            </w:r>
            <w:r w:rsidR="00FE0BF6">
              <w:rPr>
                <w:rFonts w:eastAsiaTheme="majorEastAsia" w:cstheme="minorHAnsi"/>
                <w:sz w:val="24"/>
              </w:rPr>
              <w:fldChar w:fldCharType="end"/>
            </w:r>
          </w:p>
        </w:tc>
      </w:tr>
      <w:tr w:rsidR="008F113B" w:rsidTr="008F113B">
        <w:tc>
          <w:tcPr>
            <w:tcW w:w="4518" w:type="dxa"/>
          </w:tcPr>
          <w:p w:rsidR="008F113B" w:rsidRPr="00DF5011" w:rsidRDefault="008F113B" w:rsidP="00FE0BF6">
            <w:pPr>
              <w:pStyle w:val="NoSpacing"/>
              <w:rPr>
                <w:rFonts w:eastAsiaTheme="majorEastAsia" w:cstheme="minorHAnsi"/>
              </w:rPr>
            </w:pPr>
            <w:r>
              <w:rPr>
                <w:rFonts w:eastAsiaTheme="majorEastAsia" w:cstheme="minorHAnsi"/>
                <w:b/>
                <w:sz w:val="24"/>
              </w:rPr>
              <w:t>Retest?</w:t>
            </w:r>
            <w:r w:rsidRPr="00DF5011">
              <w:rPr>
                <w:rFonts w:eastAsiaTheme="majorEastAsia" w:cstheme="minorHAnsi"/>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select='/WAIS-IV_x0020_Score_x0020_File/Demographics/Retest'/&gt;" </w:instrText>
            </w:r>
            <w:r w:rsidR="00FE0BF6">
              <w:rPr>
                <w:rFonts w:eastAsiaTheme="majorEastAsia" w:cstheme="minorHAnsi"/>
                <w:sz w:val="24"/>
              </w:rPr>
              <w:fldChar w:fldCharType="separate"/>
            </w:r>
            <w:r w:rsidR="00FE0BF6">
              <w:rPr>
                <w:rFonts w:eastAsiaTheme="majorEastAsia" w:cstheme="minorHAnsi"/>
                <w:sz w:val="24"/>
              </w:rPr>
              <w:t>[Retest]</w:t>
            </w:r>
            <w:r w:rsidR="00FE0BF6">
              <w:rPr>
                <w:rFonts w:eastAsiaTheme="majorEastAsia" w:cstheme="minorHAnsi"/>
                <w:sz w:val="24"/>
              </w:rPr>
              <w:fldChar w:fldCharType="end"/>
            </w:r>
          </w:p>
        </w:tc>
        <w:tc>
          <w:tcPr>
            <w:tcW w:w="5472" w:type="dxa"/>
          </w:tcPr>
          <w:p w:rsidR="008F113B" w:rsidRPr="00DF5011" w:rsidRDefault="008F113B" w:rsidP="008F113B">
            <w:pPr>
              <w:pStyle w:val="NoSpacing"/>
              <w:rPr>
                <w:rFonts w:eastAsiaTheme="majorEastAsia" w:cstheme="minorHAnsi"/>
              </w:rPr>
            </w:pPr>
          </w:p>
        </w:tc>
      </w:tr>
    </w:tbl>
    <w:p w:rsidR="008F113B" w:rsidRDefault="008F113B" w:rsidP="008F113B">
      <w:pPr>
        <w:pStyle w:val="NoSpacing"/>
        <w:spacing w:before="120"/>
        <w:ind w:firstLine="86"/>
        <w:rPr>
          <w:rFonts w:eastAsiaTheme="majorEastAsia" w:cstheme="minorHAnsi"/>
          <w:b/>
          <w:sz w:val="24"/>
        </w:rPr>
      </w:pPr>
      <w:r w:rsidRPr="007E7331">
        <w:rPr>
          <w:rFonts w:eastAsiaTheme="majorEastAsia" w:cstheme="minorHAnsi"/>
          <w:b/>
          <w:sz w:val="24"/>
        </w:rPr>
        <w:t>WAIS-IV Comments:</w:t>
      </w:r>
      <w:r w:rsidR="00FE0BF6">
        <w:rPr>
          <w:rFonts w:eastAsiaTheme="majorEastAsia" w:cstheme="minorHAnsi"/>
          <w:b/>
          <w:sz w:val="24"/>
        </w:rPr>
        <w:t xml:space="preserve"> </w:t>
      </w:r>
      <w:r w:rsidR="00FE0BF6">
        <w:rPr>
          <w:rFonts w:eastAsiaTheme="majorEastAsia" w:cstheme="minorHAnsi"/>
          <w:sz w:val="24"/>
        </w:rPr>
        <w:fldChar w:fldCharType="begin"/>
      </w:r>
      <w:r w:rsidR="00FE0BF6">
        <w:rPr>
          <w:rFonts w:eastAsiaTheme="majorEastAsia" w:cstheme="minorHAnsi"/>
          <w:sz w:val="24"/>
        </w:rPr>
        <w:instrText xml:space="preserve"> AUTOTEXTLIST  \t "&lt;wr:out select='/WAIS-IV_x0020_Score_x0020_File/Demographics/Comments'/&gt;" </w:instrText>
      </w:r>
      <w:r w:rsidR="00FE0BF6">
        <w:rPr>
          <w:rFonts w:eastAsiaTheme="majorEastAsia" w:cstheme="minorHAnsi"/>
          <w:sz w:val="24"/>
        </w:rPr>
        <w:fldChar w:fldCharType="separate"/>
      </w:r>
      <w:r w:rsidR="00FE0BF6">
        <w:rPr>
          <w:rFonts w:eastAsiaTheme="majorEastAsia" w:cstheme="minorHAnsi"/>
          <w:sz w:val="24"/>
        </w:rPr>
        <w:t>[Comments]</w:t>
      </w:r>
      <w:r w:rsidR="00FE0BF6">
        <w:rPr>
          <w:rFonts w:eastAsiaTheme="majorEastAsia" w:cstheme="minorHAnsi"/>
          <w:sz w:val="24"/>
        </w:rPr>
        <w:fldChar w:fldCharType="end"/>
      </w:r>
    </w:p>
    <w:p w:rsidR="008F113B" w:rsidRDefault="008F113B" w:rsidP="008F113B">
      <w:pPr>
        <w:pStyle w:val="NoSpacing"/>
        <w:rPr>
          <w:rFonts w:eastAsiaTheme="majorEastAsia" w:cstheme="minorHAnsi"/>
          <w:b/>
          <w:sz w:val="24"/>
        </w:rPr>
      </w:pPr>
    </w:p>
    <w:p w:rsidR="008F113B" w:rsidRDefault="008F113B" w:rsidP="008F113B">
      <w:pPr>
        <w:pStyle w:val="NoSpacing"/>
        <w:rPr>
          <w:rFonts w:eastAsiaTheme="majorEastAsia" w:cstheme="minorHAnsi"/>
          <w:b/>
          <w:sz w:val="24"/>
        </w:rPr>
      </w:pPr>
    </w:p>
    <w:p w:rsidR="008F113B" w:rsidRPr="009F7510" w:rsidRDefault="008F113B" w:rsidP="008F113B">
      <w:pPr>
        <w:pStyle w:val="Heading2"/>
        <w:rPr>
          <w:rFonts w:asciiTheme="minorHAnsi" w:hAnsiTheme="minorHAnsi" w:cstheme="minorHAnsi"/>
          <w:color w:val="1B7CF1"/>
          <w:sz w:val="28"/>
        </w:rPr>
      </w:pPr>
      <w:r w:rsidRPr="009F7510">
        <w:rPr>
          <w:rFonts w:asciiTheme="minorHAnsi" w:hAnsiTheme="minorHAnsi" w:cstheme="minorHAnsi"/>
          <w:color w:val="1B7CF1"/>
          <w:sz w:val="28"/>
        </w:rPr>
        <w:t>Composite Score Summary</w:t>
      </w:r>
    </w:p>
    <w:tbl>
      <w:tblPr>
        <w:tblStyle w:val="LightShading-Accent1"/>
        <w:tblW w:w="0" w:type="auto"/>
        <w:tblBorders>
          <w:top w:val="none" w:sz="0" w:space="0" w:color="auto"/>
          <w:bottom w:val="none" w:sz="0" w:space="0" w:color="auto"/>
        </w:tblBorders>
        <w:tblLayout w:type="fixed"/>
        <w:tblLook w:val="04A0" w:firstRow="1" w:lastRow="0" w:firstColumn="1" w:lastColumn="0" w:noHBand="0" w:noVBand="1"/>
      </w:tblPr>
      <w:tblGrid>
        <w:gridCol w:w="2155"/>
        <w:gridCol w:w="1350"/>
        <w:gridCol w:w="720"/>
        <w:gridCol w:w="720"/>
        <w:gridCol w:w="1445"/>
        <w:gridCol w:w="1620"/>
        <w:gridCol w:w="1980"/>
      </w:tblGrid>
      <w:tr w:rsidR="00707CDB" w:rsidRPr="00707CDB" w:rsidTr="00944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top w:val="none" w:sz="0" w:space="0" w:color="auto"/>
              <w:left w:val="none" w:sz="0" w:space="0" w:color="auto"/>
              <w:bottom w:val="none" w:sz="0" w:space="0" w:color="auto"/>
              <w:right w:val="none" w:sz="0" w:space="0" w:color="auto"/>
            </w:tcBorders>
            <w:vAlign w:val="bottom"/>
          </w:tcPr>
          <w:p w:rsidR="008F113B" w:rsidRPr="00707CDB" w:rsidRDefault="008F113B" w:rsidP="008F113B">
            <w:pPr>
              <w:pStyle w:val="NoSpacing"/>
              <w:rPr>
                <w:rFonts w:eastAsiaTheme="majorEastAsia" w:cstheme="minorHAnsi"/>
                <w:b w:val="0"/>
                <w:color w:val="auto"/>
                <w:sz w:val="20"/>
              </w:rPr>
            </w:pPr>
            <w:r w:rsidRPr="00707CDB">
              <w:rPr>
                <w:rFonts w:eastAsiaTheme="majorEastAsia" w:cstheme="minorHAnsi"/>
                <w:color w:val="auto"/>
                <w:sz w:val="20"/>
              </w:rPr>
              <w:t>Scale</w:t>
            </w:r>
          </w:p>
        </w:tc>
        <w:tc>
          <w:tcPr>
            <w:tcW w:w="1350" w:type="dxa"/>
            <w:tcBorders>
              <w:top w:val="none" w:sz="0" w:space="0" w:color="auto"/>
              <w:left w:val="none" w:sz="0" w:space="0" w:color="auto"/>
              <w:bottom w:val="none" w:sz="0" w:space="0" w:color="auto"/>
              <w:right w:val="none" w:sz="0" w:space="0" w:color="auto"/>
            </w:tcBorders>
            <w:vAlign w:val="bottom"/>
          </w:tcPr>
          <w:p w:rsidR="008F113B" w:rsidRPr="00707CDB" w:rsidRDefault="008F113B" w:rsidP="008F113B">
            <w:pPr>
              <w:pStyle w:val="NoSpacing"/>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color w:val="auto"/>
                <w:sz w:val="20"/>
              </w:rPr>
            </w:pPr>
            <w:r w:rsidRPr="00707CDB">
              <w:rPr>
                <w:rFonts w:eastAsiaTheme="majorEastAsia" w:cstheme="minorHAnsi"/>
                <w:color w:val="auto"/>
                <w:sz w:val="20"/>
              </w:rPr>
              <w:t>Sum of Scaled Scores</w:t>
            </w:r>
          </w:p>
        </w:tc>
        <w:tc>
          <w:tcPr>
            <w:tcW w:w="1440" w:type="dxa"/>
            <w:gridSpan w:val="2"/>
            <w:tcBorders>
              <w:top w:val="none" w:sz="0" w:space="0" w:color="auto"/>
              <w:left w:val="none" w:sz="0" w:space="0" w:color="auto"/>
              <w:bottom w:val="none" w:sz="0" w:space="0" w:color="auto"/>
              <w:right w:val="none" w:sz="0" w:space="0" w:color="auto"/>
            </w:tcBorders>
            <w:vAlign w:val="bottom"/>
          </w:tcPr>
          <w:p w:rsidR="008F113B" w:rsidRPr="00707CDB" w:rsidRDefault="008F113B" w:rsidP="008F113B">
            <w:pPr>
              <w:pStyle w:val="NoSpacing"/>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color w:val="auto"/>
                <w:sz w:val="20"/>
              </w:rPr>
            </w:pPr>
            <w:r w:rsidRPr="00707CDB">
              <w:rPr>
                <w:rFonts w:eastAsiaTheme="majorEastAsia" w:cstheme="minorHAnsi"/>
                <w:color w:val="auto"/>
                <w:sz w:val="20"/>
              </w:rPr>
              <w:t>Composite Score</w:t>
            </w:r>
          </w:p>
        </w:tc>
        <w:tc>
          <w:tcPr>
            <w:tcW w:w="1445" w:type="dxa"/>
            <w:tcBorders>
              <w:top w:val="none" w:sz="0" w:space="0" w:color="auto"/>
              <w:left w:val="none" w:sz="0" w:space="0" w:color="auto"/>
              <w:bottom w:val="none" w:sz="0" w:space="0" w:color="auto"/>
              <w:right w:val="none" w:sz="0" w:space="0" w:color="auto"/>
            </w:tcBorders>
            <w:vAlign w:val="bottom"/>
          </w:tcPr>
          <w:p w:rsidR="008F113B" w:rsidRPr="00707CDB" w:rsidRDefault="008F113B" w:rsidP="008F113B">
            <w:pPr>
              <w:pStyle w:val="NoSpacing"/>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color w:val="auto"/>
                <w:sz w:val="20"/>
              </w:rPr>
            </w:pPr>
            <w:r w:rsidRPr="00707CDB">
              <w:rPr>
                <w:rFonts w:eastAsiaTheme="majorEastAsia" w:cstheme="minorHAnsi"/>
                <w:color w:val="auto"/>
                <w:sz w:val="20"/>
              </w:rPr>
              <w:t>Percentile Rank</w:t>
            </w:r>
          </w:p>
        </w:tc>
        <w:tc>
          <w:tcPr>
            <w:tcW w:w="1620" w:type="dxa"/>
            <w:tcBorders>
              <w:top w:val="none" w:sz="0" w:space="0" w:color="auto"/>
              <w:left w:val="none" w:sz="0" w:space="0" w:color="auto"/>
              <w:bottom w:val="none" w:sz="0" w:space="0" w:color="auto"/>
              <w:right w:val="none" w:sz="0" w:space="0" w:color="auto"/>
            </w:tcBorders>
            <w:vAlign w:val="bottom"/>
          </w:tcPr>
          <w:p w:rsidR="008F113B" w:rsidRPr="00707CDB" w:rsidRDefault="008F113B" w:rsidP="008F113B">
            <w:pPr>
              <w:pStyle w:val="NoSpacing"/>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color w:val="auto"/>
                <w:sz w:val="20"/>
              </w:rPr>
            </w:pPr>
            <w:r w:rsidRPr="00707CDB">
              <w:rPr>
                <w:rFonts w:eastAsiaTheme="majorEastAsia" w:cstheme="minorHAnsi"/>
                <w:color w:val="auto"/>
                <w:sz w:val="20"/>
              </w:rPr>
              <w:t>95% Confidence Interval</w:t>
            </w:r>
          </w:p>
        </w:tc>
        <w:tc>
          <w:tcPr>
            <w:tcW w:w="1980" w:type="dxa"/>
            <w:tcBorders>
              <w:top w:val="none" w:sz="0" w:space="0" w:color="auto"/>
              <w:left w:val="none" w:sz="0" w:space="0" w:color="auto"/>
              <w:bottom w:val="none" w:sz="0" w:space="0" w:color="auto"/>
              <w:right w:val="none" w:sz="0" w:space="0" w:color="auto"/>
            </w:tcBorders>
            <w:vAlign w:val="bottom"/>
          </w:tcPr>
          <w:p w:rsidR="008F113B" w:rsidRPr="00707CDB" w:rsidRDefault="008F113B" w:rsidP="008F113B">
            <w:pPr>
              <w:pStyle w:val="NoSpacing"/>
              <w:jc w:val="center"/>
              <w:cnfStyle w:val="100000000000" w:firstRow="1" w:lastRow="0" w:firstColumn="0" w:lastColumn="0" w:oddVBand="0" w:evenVBand="0" w:oddHBand="0" w:evenHBand="0" w:firstRowFirstColumn="0" w:firstRowLastColumn="0" w:lastRowFirstColumn="0" w:lastRowLastColumn="0"/>
              <w:rPr>
                <w:rFonts w:eastAsiaTheme="majorEastAsia" w:cstheme="minorHAnsi"/>
                <w:b w:val="0"/>
                <w:color w:val="auto"/>
                <w:sz w:val="20"/>
              </w:rPr>
            </w:pPr>
            <w:r w:rsidRPr="00707CDB">
              <w:rPr>
                <w:rFonts w:eastAsiaTheme="majorEastAsia" w:cstheme="minorHAnsi"/>
                <w:color w:val="auto"/>
                <w:sz w:val="20"/>
              </w:rPr>
              <w:t>Qualitative Description</w:t>
            </w:r>
          </w:p>
        </w:tc>
      </w:tr>
      <w:tr w:rsidR="00707CDB" w:rsidRPr="00707CDB" w:rsidTr="00593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Borders>
              <w:left w:val="none" w:sz="0" w:space="0" w:color="auto"/>
              <w:right w:val="none" w:sz="0" w:space="0" w:color="auto"/>
            </w:tcBorders>
          </w:tcPr>
          <w:p w:rsidR="008F113B" w:rsidRPr="00593AE8" w:rsidRDefault="000D005B" w:rsidP="008F113B">
            <w:pPr>
              <w:pStyle w:val="NoSpacing"/>
              <w:rPr>
                <w:rFonts w:eastAsiaTheme="majorEastAsia" w:cstheme="minorHAnsi"/>
                <w:b w:val="0"/>
                <w:color w:val="auto"/>
                <w:sz w:val="20"/>
              </w:rPr>
            </w:pPr>
            <w:r w:rsidRPr="00593AE8">
              <w:rPr>
                <w:rFonts w:eastAsiaTheme="majorEastAsia" w:cstheme="minorHAnsi"/>
                <w:sz w:val="20"/>
              </w:rPr>
              <w:fldChar w:fldCharType="begin"/>
            </w:r>
            <w:r w:rsidRPr="00593AE8">
              <w:rPr>
                <w:rFonts w:eastAsiaTheme="majorEastAsia" w:cstheme="minorHAnsi"/>
                <w:b w:val="0"/>
                <w:color w:val="auto"/>
                <w:sz w:val="20"/>
              </w:rPr>
              <w:instrText xml:space="preserve"> AUTOTEXTLIST  \t "&lt;wr:forEach select='/WAIS-IV_x0020_Score_x0020_File/CompositeScoreSummary' var='varName1'&gt;" </w:instrText>
            </w:r>
            <w:r w:rsidRPr="00593AE8">
              <w:rPr>
                <w:rFonts w:eastAsiaTheme="majorEastAsia" w:cstheme="minorHAnsi"/>
                <w:sz w:val="20"/>
              </w:rPr>
              <w:fldChar w:fldCharType="separate"/>
            </w:r>
            <w:r w:rsidRPr="00593AE8">
              <w:rPr>
                <w:rFonts w:eastAsiaTheme="majorEastAsia" w:cstheme="minorHAnsi"/>
                <w:b w:val="0"/>
                <w:color w:val="auto"/>
                <w:sz w:val="20"/>
              </w:rPr>
              <w:t>[CompositeScoreSummary]</w:t>
            </w:r>
            <w:r w:rsidRPr="00593AE8">
              <w:rPr>
                <w:rFonts w:eastAsiaTheme="majorEastAsia" w:cstheme="minorHAnsi"/>
                <w:sz w:val="20"/>
              </w:rPr>
              <w:fldChar w:fldCharType="end"/>
            </w:r>
            <w:r w:rsidRPr="00593AE8">
              <w:rPr>
                <w:rFonts w:eastAsiaTheme="majorEastAsia" w:cstheme="minorHAnsi"/>
                <w:sz w:val="20"/>
              </w:rPr>
              <w:fldChar w:fldCharType="begin"/>
            </w:r>
            <w:r w:rsidRPr="00593AE8">
              <w:rPr>
                <w:rFonts w:eastAsiaTheme="majorEastAsia" w:cstheme="minorHAnsi"/>
                <w:b w:val="0"/>
                <w:color w:val="auto"/>
                <w:sz w:val="20"/>
              </w:rPr>
              <w:instrText xml:space="preserve"> AUTOTEXTLIST  \t "&lt;wr:out select='${varName1.Scale}'/&gt;" </w:instrText>
            </w:r>
            <w:r w:rsidRPr="00593AE8">
              <w:rPr>
                <w:rFonts w:eastAsiaTheme="majorEastAsia" w:cstheme="minorHAnsi"/>
                <w:sz w:val="20"/>
              </w:rPr>
              <w:fldChar w:fldCharType="separate"/>
            </w:r>
            <w:r w:rsidRPr="00593AE8">
              <w:rPr>
                <w:rFonts w:eastAsiaTheme="majorEastAsia" w:cstheme="minorHAnsi"/>
                <w:b w:val="0"/>
                <w:color w:val="auto"/>
                <w:sz w:val="20"/>
              </w:rPr>
              <w:t>[Scale]</w:t>
            </w:r>
            <w:r w:rsidRPr="00593AE8">
              <w:rPr>
                <w:rFonts w:eastAsiaTheme="majorEastAsia" w:cstheme="minorHAnsi"/>
                <w:sz w:val="20"/>
              </w:rPr>
              <w:fldChar w:fldCharType="end"/>
            </w:r>
          </w:p>
        </w:tc>
        <w:tc>
          <w:tcPr>
            <w:tcW w:w="1350" w:type="dxa"/>
            <w:tcBorders>
              <w:left w:val="none" w:sz="0" w:space="0" w:color="auto"/>
              <w:right w:val="none" w:sz="0" w:space="0" w:color="auto"/>
            </w:tcBorders>
          </w:tcPr>
          <w:p w:rsidR="008F113B" w:rsidRPr="00707CDB" w:rsidRDefault="000D005B" w:rsidP="008F113B">
            <w:pPr>
              <w:pStyle w:val="NoSpacing"/>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auto"/>
                <w:sz w:val="20"/>
              </w:rPr>
            </w:pPr>
            <w:r w:rsidRPr="00707CDB">
              <w:rPr>
                <w:rFonts w:eastAsiaTheme="majorEastAsia" w:cstheme="minorHAnsi"/>
                <w:sz w:val="20"/>
              </w:rPr>
              <w:fldChar w:fldCharType="begin"/>
            </w:r>
            <w:r w:rsidRPr="00707CDB">
              <w:rPr>
                <w:rFonts w:eastAsiaTheme="majorEastAsia" w:cstheme="minorHAnsi"/>
                <w:color w:val="auto"/>
                <w:sz w:val="20"/>
              </w:rPr>
              <w:instrText xml:space="preserve"> AUTOTEXTLIST  \t "&lt;wr:out select='${varName1.SumofScaledScores}'/&gt;" </w:instrText>
            </w:r>
            <w:r w:rsidRPr="00707CDB">
              <w:rPr>
                <w:rFonts w:eastAsiaTheme="majorEastAsia" w:cstheme="minorHAnsi"/>
                <w:sz w:val="20"/>
              </w:rPr>
              <w:fldChar w:fldCharType="separate"/>
            </w:r>
            <w:r w:rsidRPr="00707CDB">
              <w:rPr>
                <w:rFonts w:eastAsiaTheme="majorEastAsia" w:cstheme="minorHAnsi"/>
                <w:color w:val="auto"/>
                <w:sz w:val="20"/>
              </w:rPr>
              <w:t>[SumofScaledScores]</w:t>
            </w:r>
            <w:r w:rsidRPr="00707CDB">
              <w:rPr>
                <w:rFonts w:eastAsiaTheme="majorEastAsia" w:cstheme="minorHAnsi"/>
                <w:sz w:val="20"/>
              </w:rPr>
              <w:fldChar w:fldCharType="end"/>
            </w:r>
          </w:p>
        </w:tc>
        <w:tc>
          <w:tcPr>
            <w:tcW w:w="720" w:type="dxa"/>
            <w:tcBorders>
              <w:left w:val="none" w:sz="0" w:space="0" w:color="auto"/>
              <w:right w:val="none" w:sz="0" w:space="0" w:color="auto"/>
            </w:tcBorders>
          </w:tcPr>
          <w:p w:rsidR="008F113B" w:rsidRPr="00707CDB" w:rsidRDefault="000D005B" w:rsidP="008F113B">
            <w:pPr>
              <w:pStyle w:val="NoSpacing"/>
              <w:jc w:val="right"/>
              <w:cnfStyle w:val="000000100000" w:firstRow="0" w:lastRow="0" w:firstColumn="0" w:lastColumn="0" w:oddVBand="0" w:evenVBand="0" w:oddHBand="1" w:evenHBand="0" w:firstRowFirstColumn="0" w:firstRowLastColumn="0" w:lastRowFirstColumn="0" w:lastRowLastColumn="0"/>
              <w:rPr>
                <w:rFonts w:eastAsiaTheme="majorEastAsia" w:cstheme="minorHAnsi"/>
                <w:color w:val="auto"/>
                <w:sz w:val="20"/>
              </w:rPr>
            </w:pPr>
            <w:r w:rsidRPr="00707CDB">
              <w:rPr>
                <w:rFonts w:eastAsiaTheme="majorEastAsia" w:cstheme="minorHAnsi"/>
                <w:sz w:val="20"/>
              </w:rPr>
              <w:fldChar w:fldCharType="begin"/>
            </w:r>
            <w:r w:rsidRPr="00707CDB">
              <w:rPr>
                <w:rFonts w:eastAsiaTheme="majorEastAsia" w:cstheme="minorHAnsi"/>
                <w:color w:val="auto"/>
                <w:sz w:val="20"/>
              </w:rPr>
              <w:instrText xml:space="preserve"> AUTOTEXTLIST  \t "&lt;wr:out select='${varName1.IndexAbbr}'/&gt;" </w:instrText>
            </w:r>
            <w:r w:rsidRPr="00707CDB">
              <w:rPr>
                <w:rFonts w:eastAsiaTheme="majorEastAsia" w:cstheme="minorHAnsi"/>
                <w:sz w:val="20"/>
              </w:rPr>
              <w:fldChar w:fldCharType="separate"/>
            </w:r>
            <w:r w:rsidRPr="00707CDB">
              <w:rPr>
                <w:rFonts w:eastAsiaTheme="majorEastAsia" w:cstheme="minorHAnsi"/>
                <w:color w:val="auto"/>
                <w:sz w:val="20"/>
              </w:rPr>
              <w:t>[IndexAbbr]</w:t>
            </w:r>
            <w:r w:rsidRPr="00707CDB">
              <w:rPr>
                <w:rFonts w:eastAsiaTheme="majorEastAsia" w:cstheme="minorHAnsi"/>
                <w:sz w:val="20"/>
              </w:rPr>
              <w:fldChar w:fldCharType="end"/>
            </w:r>
          </w:p>
        </w:tc>
        <w:tc>
          <w:tcPr>
            <w:tcW w:w="720" w:type="dxa"/>
            <w:tcBorders>
              <w:left w:val="none" w:sz="0" w:space="0" w:color="auto"/>
              <w:right w:val="none" w:sz="0" w:space="0" w:color="auto"/>
            </w:tcBorders>
          </w:tcPr>
          <w:p w:rsidR="008F113B" w:rsidRPr="00707CDB" w:rsidRDefault="000D005B" w:rsidP="008F113B">
            <w:pPr>
              <w:pStyle w:val="NoSpacing"/>
              <w:cnfStyle w:val="000000100000" w:firstRow="0" w:lastRow="0" w:firstColumn="0" w:lastColumn="0" w:oddVBand="0" w:evenVBand="0" w:oddHBand="1" w:evenHBand="0" w:firstRowFirstColumn="0" w:firstRowLastColumn="0" w:lastRowFirstColumn="0" w:lastRowLastColumn="0"/>
              <w:rPr>
                <w:rFonts w:eastAsiaTheme="majorEastAsia" w:cstheme="minorHAnsi"/>
                <w:color w:val="auto"/>
                <w:sz w:val="20"/>
              </w:rPr>
            </w:pPr>
            <w:r w:rsidRPr="00707CDB">
              <w:rPr>
                <w:rFonts w:eastAsiaTheme="majorEastAsia" w:cstheme="minorHAnsi"/>
                <w:sz w:val="20"/>
              </w:rPr>
              <w:fldChar w:fldCharType="begin"/>
            </w:r>
            <w:r w:rsidRPr="00707CDB">
              <w:rPr>
                <w:rFonts w:eastAsiaTheme="majorEastAsia" w:cstheme="minorHAnsi"/>
                <w:color w:val="auto"/>
                <w:sz w:val="20"/>
              </w:rPr>
              <w:instrText xml:space="preserve"> AUTOTEXTLIST  \t "&lt;wr:out select='${varName1.CompositeScore}'/&gt;" </w:instrText>
            </w:r>
            <w:r w:rsidRPr="00707CDB">
              <w:rPr>
                <w:rFonts w:eastAsiaTheme="majorEastAsia" w:cstheme="minorHAnsi"/>
                <w:sz w:val="20"/>
              </w:rPr>
              <w:fldChar w:fldCharType="separate"/>
            </w:r>
            <w:r w:rsidRPr="00707CDB">
              <w:rPr>
                <w:rFonts w:eastAsiaTheme="majorEastAsia" w:cstheme="minorHAnsi"/>
                <w:color w:val="auto"/>
                <w:sz w:val="20"/>
              </w:rPr>
              <w:t>[CompositeScore]</w:t>
            </w:r>
            <w:r w:rsidRPr="00707CDB">
              <w:rPr>
                <w:rFonts w:eastAsiaTheme="majorEastAsia" w:cstheme="minorHAnsi"/>
                <w:sz w:val="20"/>
              </w:rPr>
              <w:fldChar w:fldCharType="end"/>
            </w:r>
          </w:p>
        </w:tc>
        <w:tc>
          <w:tcPr>
            <w:tcW w:w="1445" w:type="dxa"/>
            <w:tcBorders>
              <w:left w:val="none" w:sz="0" w:space="0" w:color="auto"/>
              <w:right w:val="none" w:sz="0" w:space="0" w:color="auto"/>
            </w:tcBorders>
          </w:tcPr>
          <w:p w:rsidR="008F113B" w:rsidRPr="00707CDB" w:rsidRDefault="000D005B" w:rsidP="008F113B">
            <w:pPr>
              <w:pStyle w:val="NoSpacing"/>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auto"/>
                <w:sz w:val="20"/>
              </w:rPr>
            </w:pPr>
            <w:r w:rsidRPr="00707CDB">
              <w:rPr>
                <w:rFonts w:eastAsiaTheme="majorEastAsia" w:cstheme="minorHAnsi"/>
                <w:sz w:val="20"/>
              </w:rPr>
              <w:fldChar w:fldCharType="begin"/>
            </w:r>
            <w:r w:rsidRPr="00707CDB">
              <w:rPr>
                <w:rFonts w:eastAsiaTheme="majorEastAsia" w:cstheme="minorHAnsi"/>
                <w:color w:val="auto"/>
                <w:sz w:val="20"/>
              </w:rPr>
              <w:instrText xml:space="preserve"> AUTOTEXTLIST  \t "&lt;wr:out select='${varName1.PercentileRank}'/&gt;" </w:instrText>
            </w:r>
            <w:r w:rsidRPr="00707CDB">
              <w:rPr>
                <w:rFonts w:eastAsiaTheme="majorEastAsia" w:cstheme="minorHAnsi"/>
                <w:sz w:val="20"/>
              </w:rPr>
              <w:fldChar w:fldCharType="separate"/>
            </w:r>
            <w:r w:rsidRPr="00707CDB">
              <w:rPr>
                <w:rFonts w:eastAsiaTheme="majorEastAsia" w:cstheme="minorHAnsi"/>
                <w:color w:val="auto"/>
                <w:sz w:val="20"/>
              </w:rPr>
              <w:t>[PercentileRank]</w:t>
            </w:r>
            <w:r w:rsidRPr="00707CDB">
              <w:rPr>
                <w:rFonts w:eastAsiaTheme="majorEastAsia" w:cstheme="minorHAnsi"/>
                <w:sz w:val="20"/>
              </w:rPr>
              <w:fldChar w:fldCharType="end"/>
            </w:r>
          </w:p>
        </w:tc>
        <w:tc>
          <w:tcPr>
            <w:tcW w:w="1620" w:type="dxa"/>
            <w:tcBorders>
              <w:left w:val="none" w:sz="0" w:space="0" w:color="auto"/>
              <w:right w:val="none" w:sz="0" w:space="0" w:color="auto"/>
            </w:tcBorders>
          </w:tcPr>
          <w:p w:rsidR="008F113B" w:rsidRPr="00707CDB" w:rsidRDefault="000D005B" w:rsidP="008F113B">
            <w:pPr>
              <w:pStyle w:val="NoSpacing"/>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auto"/>
                <w:sz w:val="20"/>
              </w:rPr>
            </w:pPr>
            <w:r w:rsidRPr="00707CDB">
              <w:rPr>
                <w:rFonts w:eastAsiaTheme="majorEastAsia" w:cstheme="minorHAnsi"/>
                <w:sz w:val="20"/>
              </w:rPr>
              <w:fldChar w:fldCharType="begin"/>
            </w:r>
            <w:r w:rsidRPr="00707CDB">
              <w:rPr>
                <w:rFonts w:eastAsiaTheme="majorEastAsia" w:cstheme="minorHAnsi"/>
                <w:color w:val="auto"/>
                <w:sz w:val="20"/>
              </w:rPr>
              <w:instrText xml:space="preserve"> AUTOTEXTLIST  \t "&lt;wr:out select='${varName1.ConfidenceInterval}'/&gt;" </w:instrText>
            </w:r>
            <w:r w:rsidRPr="00707CDB">
              <w:rPr>
                <w:rFonts w:eastAsiaTheme="majorEastAsia" w:cstheme="minorHAnsi"/>
                <w:sz w:val="20"/>
              </w:rPr>
              <w:fldChar w:fldCharType="separate"/>
            </w:r>
            <w:r w:rsidRPr="00707CDB">
              <w:rPr>
                <w:rFonts w:eastAsiaTheme="majorEastAsia" w:cstheme="minorHAnsi"/>
                <w:color w:val="auto"/>
                <w:sz w:val="20"/>
              </w:rPr>
              <w:t>[ConfidenceInterval]</w:t>
            </w:r>
            <w:r w:rsidRPr="00707CDB">
              <w:rPr>
                <w:rFonts w:eastAsiaTheme="majorEastAsia" w:cstheme="minorHAnsi"/>
                <w:sz w:val="20"/>
              </w:rPr>
              <w:fldChar w:fldCharType="end"/>
            </w:r>
          </w:p>
        </w:tc>
        <w:tc>
          <w:tcPr>
            <w:tcW w:w="1980" w:type="dxa"/>
            <w:tcBorders>
              <w:left w:val="none" w:sz="0" w:space="0" w:color="auto"/>
              <w:right w:val="none" w:sz="0" w:space="0" w:color="auto"/>
            </w:tcBorders>
          </w:tcPr>
          <w:p w:rsidR="008F113B" w:rsidRPr="00707CDB" w:rsidRDefault="000D005B" w:rsidP="008F113B">
            <w:pPr>
              <w:pStyle w:val="NoSpacing"/>
              <w:jc w:val="center"/>
              <w:cnfStyle w:val="000000100000" w:firstRow="0" w:lastRow="0" w:firstColumn="0" w:lastColumn="0" w:oddVBand="0" w:evenVBand="0" w:oddHBand="1" w:evenHBand="0" w:firstRowFirstColumn="0" w:firstRowLastColumn="0" w:lastRowFirstColumn="0" w:lastRowLastColumn="0"/>
              <w:rPr>
                <w:rFonts w:eastAsiaTheme="majorEastAsia" w:cstheme="minorHAnsi"/>
                <w:color w:val="auto"/>
                <w:sz w:val="20"/>
              </w:rPr>
            </w:pPr>
            <w:r w:rsidRPr="00707CDB">
              <w:rPr>
                <w:rFonts w:eastAsiaTheme="majorEastAsia" w:cstheme="minorHAnsi"/>
                <w:sz w:val="20"/>
              </w:rPr>
              <w:fldChar w:fldCharType="begin"/>
            </w:r>
            <w:r w:rsidRPr="00707CDB">
              <w:rPr>
                <w:rFonts w:eastAsiaTheme="majorEastAsia" w:cstheme="minorHAnsi"/>
                <w:color w:val="auto"/>
                <w:sz w:val="20"/>
              </w:rPr>
              <w:instrText xml:space="preserve"> AUTOTEXTLIST  \t "&lt;wr:out select='${varName1.QualitativeDescription}'/&gt;" </w:instrText>
            </w:r>
            <w:r w:rsidRPr="00707CDB">
              <w:rPr>
                <w:rFonts w:eastAsiaTheme="majorEastAsia" w:cstheme="minorHAnsi"/>
                <w:sz w:val="20"/>
              </w:rPr>
              <w:fldChar w:fldCharType="separate"/>
            </w:r>
            <w:r w:rsidRPr="00707CDB">
              <w:rPr>
                <w:rFonts w:eastAsiaTheme="majorEastAsia" w:cstheme="minorHAnsi"/>
                <w:color w:val="auto"/>
                <w:sz w:val="20"/>
              </w:rPr>
              <w:t>[QualitativeDescription]</w:t>
            </w:r>
            <w:r w:rsidRPr="00707CDB">
              <w:rPr>
                <w:rFonts w:eastAsiaTheme="majorEastAsia" w:cstheme="minorHAnsi"/>
                <w:sz w:val="20"/>
              </w:rPr>
              <w:fldChar w:fldCharType="end"/>
            </w:r>
          </w:p>
        </w:tc>
      </w:tr>
    </w:tbl>
    <w:p w:rsidR="008F113B" w:rsidRDefault="000D005B" w:rsidP="008F113B">
      <w:pPr>
        <w:pStyle w:val="NoSpacing"/>
        <w:rPr>
          <w:rFonts w:eastAsiaTheme="majorEastAsia" w:cstheme="minorHAnsi"/>
          <w:sz w:val="20"/>
          <w:szCs w:val="20"/>
        </w:rPr>
      </w:pPr>
      <w:r w:rsidRPr="000D005B">
        <w:rPr>
          <w:rFonts w:eastAsiaTheme="majorEastAsia" w:cstheme="minorHAnsi"/>
          <w:sz w:val="20"/>
          <w:szCs w:val="20"/>
        </w:rPr>
        <w:fldChar w:fldCharType="begin"/>
      </w:r>
      <w:r w:rsidRPr="000D005B">
        <w:rPr>
          <w:rFonts w:eastAsiaTheme="majorEastAsia" w:cstheme="minorHAnsi"/>
          <w:sz w:val="20"/>
          <w:szCs w:val="20"/>
        </w:rPr>
        <w:instrText xml:space="preserve"> AUTOTEXTLIST  \t "&lt;/wr:forEach&gt;" </w:instrText>
      </w:r>
      <w:r w:rsidRPr="000D005B">
        <w:rPr>
          <w:rFonts w:eastAsiaTheme="majorEastAsia" w:cstheme="minorHAnsi"/>
          <w:sz w:val="20"/>
          <w:szCs w:val="20"/>
        </w:rPr>
        <w:fldChar w:fldCharType="separate"/>
      </w:r>
      <w:r w:rsidRPr="000D005B">
        <w:rPr>
          <w:rFonts w:eastAsiaTheme="majorEastAsia" w:cstheme="minorHAnsi"/>
          <w:sz w:val="20"/>
          <w:szCs w:val="20"/>
        </w:rPr>
        <w:t>:forEach]</w:t>
      </w:r>
      <w:r w:rsidRPr="000D005B">
        <w:rPr>
          <w:rFonts w:eastAsiaTheme="majorEastAsia" w:cstheme="minorHAnsi"/>
          <w:sz w:val="20"/>
          <w:szCs w:val="20"/>
        </w:rPr>
        <w:fldChar w:fldCharType="end"/>
      </w:r>
    </w:p>
    <w:p w:rsidR="009861E5" w:rsidRPr="000D005B" w:rsidRDefault="009861E5" w:rsidP="008F113B">
      <w:pPr>
        <w:pStyle w:val="NoSpacing"/>
        <w:rPr>
          <w:rFonts w:eastAsiaTheme="majorEastAsia" w:cstheme="minorHAnsi"/>
          <w:sz w:val="20"/>
          <w:szCs w:val="20"/>
        </w:rPr>
      </w:pPr>
    </w:p>
    <w:p w:rsidR="00457C77" w:rsidRDefault="00457C77" w:rsidP="00457C77">
      <w:pPr>
        <w:spacing w:line="240" w:lineRule="auto"/>
        <w:rPr>
          <w:color w:val="808080" w:themeColor="background1" w:themeShade="80"/>
          <w:sz w:val="18"/>
        </w:rPr>
      </w:pPr>
      <w:r w:rsidRPr="00457C77">
        <w:rPr>
          <w:color w:val="808080" w:themeColor="background1" w:themeShade="80"/>
          <w:sz w:val="18"/>
        </w:rPr>
        <w:t>Confidence Intervals are based on the Overall Average SEMs. Values reported in the SEM column are based on the examinee’s age. The GAI is an optional composite summary score that is less sensitive to the influence of working memory and processing speed. Because working memory and processing speed are vital to a comprehensive evaluation of cognitive ability, it should be noted that the GAI does not have the breadth of construct coverage as the FSIQ.</w:t>
      </w:r>
    </w:p>
    <w:p w:rsidR="00457C77" w:rsidRDefault="00457C77">
      <w:pPr>
        <w:rPr>
          <w:color w:val="808080" w:themeColor="background1" w:themeShade="80"/>
          <w:sz w:val="18"/>
        </w:rPr>
      </w:pPr>
      <w:r>
        <w:rPr>
          <w:color w:val="808080" w:themeColor="background1" w:themeShade="80"/>
          <w:sz w:val="18"/>
        </w:rPr>
        <w:br w:type="page"/>
      </w:r>
    </w:p>
    <w:p w:rsidR="008F113B" w:rsidRDefault="008F113B" w:rsidP="00457C77">
      <w:pPr>
        <w:spacing w:line="240" w:lineRule="auto"/>
        <w:rPr>
          <w:color w:val="808080" w:themeColor="background1" w:themeShade="80"/>
          <w:sz w:val="18"/>
        </w:rPr>
      </w:pPr>
    </w:p>
    <w:p w:rsidR="00457C77" w:rsidRDefault="00733838" w:rsidP="00457C77">
      <w:pPr>
        <w:spacing w:line="240" w:lineRule="auto"/>
        <w:rPr>
          <w:b/>
          <w:color w:val="1B7CF1"/>
          <w:sz w:val="28"/>
        </w:rPr>
      </w:pPr>
      <w:r w:rsidRPr="00457C77">
        <w:rPr>
          <w:b/>
          <w:noProof/>
          <w:color w:val="1B7CF1"/>
          <w:sz w:val="28"/>
        </w:rPr>
        <mc:AlternateContent>
          <mc:Choice Requires="wps">
            <w:drawing>
              <wp:anchor distT="0" distB="0" distL="114300" distR="114300" simplePos="0" relativeHeight="251661312" behindDoc="0" locked="0" layoutInCell="1" allowOverlap="1" wp14:anchorId="3E3D5371" wp14:editId="51B6EC25">
                <wp:simplePos x="0" y="0"/>
                <wp:positionH relativeFrom="column">
                  <wp:posOffset>3962400</wp:posOffset>
                </wp:positionH>
                <wp:positionV relativeFrom="paragraph">
                  <wp:posOffset>196215</wp:posOffset>
                </wp:positionV>
                <wp:extent cx="2293620" cy="22313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2231390"/>
                        </a:xfrm>
                        <a:prstGeom prst="rect">
                          <a:avLst/>
                        </a:prstGeom>
                        <a:solidFill>
                          <a:srgbClr val="FFFFFF"/>
                        </a:solidFill>
                        <a:ln w="9525">
                          <a:noFill/>
                          <a:miter lim="800000"/>
                          <a:headEnd/>
                          <a:tailEnd/>
                        </a:ln>
                      </wps:spPr>
                      <wps:txbx>
                        <w:txbxContent>
                          <w:p w:rsidR="005D0A36" w:rsidRPr="00457C77" w:rsidRDefault="005D0A36" w:rsidP="00457C77">
                            <w:pPr>
                              <w:spacing w:line="240" w:lineRule="auto"/>
                              <w:rPr>
                                <w:b/>
                                <w:color w:val="1B7CF1"/>
                                <w:sz w:val="32"/>
                              </w:rPr>
                            </w:pPr>
                            <w:r w:rsidRPr="00457C77">
                              <w:rPr>
                                <w:b/>
                                <w:color w:val="1B7CF1"/>
                                <w:sz w:val="32"/>
                              </w:rPr>
                              <w:t>Composite Scores &amp; Standard Error of Measurement</w:t>
                            </w: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54"/>
                              <w:gridCol w:w="1014"/>
                              <w:gridCol w:w="957"/>
                            </w:tblGrid>
                            <w:tr w:rsidR="005D0A36" w:rsidRPr="00457C77" w:rsidTr="00224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top w:val="none" w:sz="0" w:space="0" w:color="auto"/>
                                    <w:left w:val="none" w:sz="0" w:space="0" w:color="auto"/>
                                    <w:bottom w:val="none" w:sz="0" w:space="0" w:color="auto"/>
                                    <w:right w:val="none" w:sz="0" w:space="0" w:color="auto"/>
                                  </w:tcBorders>
                                </w:tcPr>
                                <w:p w:rsidR="005D0A36" w:rsidRPr="00224339" w:rsidRDefault="005D0A36">
                                  <w:pPr>
                                    <w:rPr>
                                      <w:b w:val="0"/>
                                      <w:color w:val="auto"/>
                                    </w:rPr>
                                  </w:pPr>
                                  <w:r w:rsidRPr="00224339">
                                    <w:rPr>
                                      <w:color w:val="auto"/>
                                    </w:rPr>
                                    <w:t>Composite</w:t>
                                  </w:r>
                                </w:p>
                              </w:tc>
                              <w:tc>
                                <w:tcPr>
                                  <w:tcW w:w="1014" w:type="dxa"/>
                                  <w:tcBorders>
                                    <w:top w:val="none" w:sz="0" w:space="0" w:color="auto"/>
                                    <w:left w:val="none" w:sz="0" w:space="0" w:color="auto"/>
                                    <w:bottom w:val="none" w:sz="0" w:space="0" w:color="auto"/>
                                    <w:right w:val="none" w:sz="0" w:space="0" w:color="auto"/>
                                  </w:tcBorders>
                                </w:tcPr>
                                <w:p w:rsidR="005D0A36" w:rsidRPr="00224339" w:rsidRDefault="005D0A36" w:rsidP="00457C7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24339">
                                    <w:rPr>
                                      <w:color w:val="auto"/>
                                    </w:rPr>
                                    <w:t>Score</w:t>
                                  </w:r>
                                </w:p>
                              </w:tc>
                              <w:tc>
                                <w:tcPr>
                                  <w:tcW w:w="957" w:type="dxa"/>
                                  <w:tcBorders>
                                    <w:top w:val="none" w:sz="0" w:space="0" w:color="auto"/>
                                    <w:left w:val="none" w:sz="0" w:space="0" w:color="auto"/>
                                    <w:bottom w:val="none" w:sz="0" w:space="0" w:color="auto"/>
                                    <w:right w:val="none" w:sz="0" w:space="0" w:color="auto"/>
                                  </w:tcBorders>
                                </w:tcPr>
                                <w:p w:rsidR="005D0A36" w:rsidRPr="00224339" w:rsidRDefault="005D0A36" w:rsidP="00457C7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24339">
                                    <w:rPr>
                                      <w:color w:val="auto"/>
                                    </w:rPr>
                                    <w:t>SEM</w:t>
                                  </w:r>
                                </w:p>
                              </w:tc>
                            </w:tr>
                            <w:tr w:rsidR="005D0A36" w:rsidTr="00224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left w:val="none" w:sz="0" w:space="0" w:color="auto"/>
                                    <w:right w:val="none" w:sz="0" w:space="0" w:color="auto"/>
                                  </w:tcBorders>
                                </w:tcPr>
                                <w:p w:rsidR="005D0A36" w:rsidRPr="00224339" w:rsidRDefault="005D0A36">
                                  <w:pPr>
                                    <w:rPr>
                                      <w:b w:val="0"/>
                                      <w:color w:val="auto"/>
                                    </w:rPr>
                                  </w:pPr>
                                  <w:r w:rsidRPr="00224339">
                                    <w:fldChar w:fldCharType="begin"/>
                                  </w:r>
                                  <w:r w:rsidRPr="00224339">
                                    <w:rPr>
                                      <w:b w:val="0"/>
                                      <w:color w:val="auto"/>
                                    </w:rPr>
                                    <w:instrText xml:space="preserve"> AUTOTEXTLIST  \t "&lt;wr:forEach select='/WAIS-IV_x0020_Score_x0020_File/WAIS4SEMTable' var='varName2' nickname='[T]'&gt;" </w:instrText>
                                  </w:r>
                                  <w:r w:rsidRPr="00224339">
                                    <w:fldChar w:fldCharType="separate"/>
                                  </w:r>
                                  <w:r w:rsidRPr="00224339">
                                    <w:rPr>
                                      <w:b w:val="0"/>
                                      <w:color w:val="auto"/>
                                    </w:rPr>
                                    <w:t>[T]</w:t>
                                  </w:r>
                                  <w:r w:rsidRPr="00224339">
                                    <w:fldChar w:fldCharType="end"/>
                                  </w:r>
                                  <w:r w:rsidRPr="00224339">
                                    <w:fldChar w:fldCharType="begin"/>
                                  </w:r>
                                  <w:r w:rsidRPr="00224339">
                                    <w:rPr>
                                      <w:b w:val="0"/>
                                      <w:color w:val="auto"/>
                                    </w:rPr>
                                    <w:instrText xml:space="preserve"> AUTOTEXTLIST  \t "&lt;wr:out select='${varName2.Composite}'/&gt;" </w:instrText>
                                  </w:r>
                                  <w:r w:rsidRPr="00224339">
                                    <w:fldChar w:fldCharType="separate"/>
                                  </w:r>
                                  <w:r w:rsidRPr="00224339">
                                    <w:rPr>
                                      <w:b w:val="0"/>
                                      <w:color w:val="auto"/>
                                    </w:rPr>
                                    <w:t>[Composite]</w:t>
                                  </w:r>
                                  <w:r w:rsidRPr="00224339">
                                    <w:fldChar w:fldCharType="end"/>
                                  </w:r>
                                </w:p>
                              </w:tc>
                              <w:tc>
                                <w:tcPr>
                                  <w:tcW w:w="1014" w:type="dxa"/>
                                  <w:tcBorders>
                                    <w:left w:val="none" w:sz="0" w:space="0" w:color="auto"/>
                                    <w:right w:val="none" w:sz="0" w:space="0" w:color="auto"/>
                                  </w:tcBorders>
                                </w:tcPr>
                                <w:p w:rsidR="005D0A36" w:rsidRPr="00224339" w:rsidRDefault="005D0A36" w:rsidP="00457C77">
                                  <w:pPr>
                                    <w:jc w:val="center"/>
                                    <w:cnfStyle w:val="000000100000" w:firstRow="0" w:lastRow="0" w:firstColumn="0" w:lastColumn="0" w:oddVBand="0" w:evenVBand="0" w:oddHBand="1" w:evenHBand="0" w:firstRowFirstColumn="0" w:firstRowLastColumn="0" w:lastRowFirstColumn="0" w:lastRowLastColumn="0"/>
                                    <w:rPr>
                                      <w:color w:val="auto"/>
                                    </w:rPr>
                                  </w:pPr>
                                  <w:r w:rsidRPr="00224339">
                                    <w:fldChar w:fldCharType="begin"/>
                                  </w:r>
                                  <w:r w:rsidRPr="00224339">
                                    <w:rPr>
                                      <w:color w:val="auto"/>
                                    </w:rPr>
                                    <w:instrText xml:space="preserve"> AUTOTEXTLIST  \t "&lt;wr:out select='${varName2.Score}'/&gt;" </w:instrText>
                                  </w:r>
                                  <w:r w:rsidRPr="00224339">
                                    <w:fldChar w:fldCharType="separate"/>
                                  </w:r>
                                  <w:r w:rsidRPr="00224339">
                                    <w:rPr>
                                      <w:color w:val="auto"/>
                                    </w:rPr>
                                    <w:t>[Score]</w:t>
                                  </w:r>
                                  <w:r w:rsidRPr="00224339">
                                    <w:fldChar w:fldCharType="end"/>
                                  </w:r>
                                </w:p>
                              </w:tc>
                              <w:tc>
                                <w:tcPr>
                                  <w:tcW w:w="957" w:type="dxa"/>
                                  <w:tcBorders>
                                    <w:left w:val="none" w:sz="0" w:space="0" w:color="auto"/>
                                    <w:right w:val="none" w:sz="0" w:space="0" w:color="auto"/>
                                  </w:tcBorders>
                                </w:tcPr>
                                <w:p w:rsidR="005D0A36" w:rsidRPr="00224339" w:rsidRDefault="005D0A36" w:rsidP="00457C77">
                                  <w:pPr>
                                    <w:jc w:val="center"/>
                                    <w:cnfStyle w:val="000000100000" w:firstRow="0" w:lastRow="0" w:firstColumn="0" w:lastColumn="0" w:oddVBand="0" w:evenVBand="0" w:oddHBand="1" w:evenHBand="0" w:firstRowFirstColumn="0" w:firstRowLastColumn="0" w:lastRowFirstColumn="0" w:lastRowLastColumn="0"/>
                                    <w:rPr>
                                      <w:color w:val="auto"/>
                                    </w:rPr>
                                  </w:pPr>
                                  <w:r w:rsidRPr="00224339">
                                    <w:fldChar w:fldCharType="begin"/>
                                  </w:r>
                                  <w:r w:rsidRPr="00224339">
                                    <w:rPr>
                                      <w:color w:val="auto"/>
                                    </w:rPr>
                                    <w:instrText xml:space="preserve"> AUTOTEXTLIST  \t "&lt;wr:out select='${varName2.SEM}'/&gt;" </w:instrText>
                                  </w:r>
                                  <w:r w:rsidRPr="00224339">
                                    <w:fldChar w:fldCharType="separate"/>
                                  </w:r>
                                  <w:r w:rsidRPr="00224339">
                                    <w:rPr>
                                      <w:color w:val="auto"/>
                                    </w:rPr>
                                    <w:t>[SEM]</w:t>
                                  </w:r>
                                  <w:r w:rsidRPr="00224339">
                                    <w:fldChar w:fldCharType="end"/>
                                  </w:r>
                                </w:p>
                              </w:tc>
                            </w:tr>
                          </w:tbl>
                          <w:p w:rsidR="005D0A36" w:rsidRDefault="005D0A36">
                            <w:r>
                              <w:fldChar w:fldCharType="begin"/>
                            </w:r>
                            <w:r>
                              <w:instrText xml:space="preserve"> AUTOTEXTLIST  \t "&lt;/wr:forEach&gt;" </w:instrText>
                            </w:r>
                            <w:r>
                              <w:fldChar w:fldCharType="separate"/>
                            </w:r>
                            <w:r>
                              <w:t>:forEach]</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3D5371" id="_x0000_t202" coordsize="21600,21600" o:spt="202" path="m,l,21600r21600,l21600,xe">
                <v:stroke joinstyle="miter"/>
                <v:path gradientshapeok="t" o:connecttype="rect"/>
              </v:shapetype>
              <v:shape id="Text Box 2" o:spid="_x0000_s1026" type="#_x0000_t202" style="position:absolute;margin-left:312pt;margin-top:15.45pt;width:180.6pt;height:17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" stroked="f">
                <v:textbox>
                  <w:txbxContent>
                    <w:p w:rsidR="005D0A36" w:rsidRPr="00457C77" w:rsidRDefault="005D0A36" w:rsidP="00457C77">
                      <w:pPr>
                        <w:spacing w:line="240" w:lineRule="auto"/>
                        <w:rPr>
                          <w:b/>
                          <w:color w:val="1B7CF1"/>
                          <w:sz w:val="32"/>
                        </w:rPr>
                      </w:pPr>
                      <w:r w:rsidRPr="00457C77">
                        <w:rPr>
                          <w:b/>
                          <w:color w:val="1B7CF1"/>
                          <w:sz w:val="32"/>
                        </w:rPr>
                        <w:t>Composite Scores &amp; Standard Error of Measurement</w:t>
                      </w: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54"/>
                        <w:gridCol w:w="1014"/>
                        <w:gridCol w:w="957"/>
                      </w:tblGrid>
                      <w:tr w:rsidR="005D0A36" w:rsidRPr="00457C77" w:rsidTr="002243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top w:val="none" w:sz="0" w:space="0" w:color="auto"/>
                              <w:left w:val="none" w:sz="0" w:space="0" w:color="auto"/>
                              <w:bottom w:val="none" w:sz="0" w:space="0" w:color="auto"/>
                              <w:right w:val="none" w:sz="0" w:space="0" w:color="auto"/>
                            </w:tcBorders>
                          </w:tcPr>
                          <w:p w:rsidR="005D0A36" w:rsidRPr="00224339" w:rsidRDefault="005D0A36">
                            <w:pPr>
                              <w:rPr>
                                <w:b w:val="0"/>
                                <w:color w:val="auto"/>
                              </w:rPr>
                            </w:pPr>
                            <w:r w:rsidRPr="00224339">
                              <w:rPr>
                                <w:color w:val="auto"/>
                              </w:rPr>
                              <w:t>Composite</w:t>
                            </w:r>
                          </w:p>
                        </w:tc>
                        <w:tc>
                          <w:tcPr>
                            <w:tcW w:w="1014" w:type="dxa"/>
                            <w:tcBorders>
                              <w:top w:val="none" w:sz="0" w:space="0" w:color="auto"/>
                              <w:left w:val="none" w:sz="0" w:space="0" w:color="auto"/>
                              <w:bottom w:val="none" w:sz="0" w:space="0" w:color="auto"/>
                              <w:right w:val="none" w:sz="0" w:space="0" w:color="auto"/>
                            </w:tcBorders>
                          </w:tcPr>
                          <w:p w:rsidR="005D0A36" w:rsidRPr="00224339" w:rsidRDefault="005D0A36" w:rsidP="00457C7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24339">
                              <w:rPr>
                                <w:color w:val="auto"/>
                              </w:rPr>
                              <w:t>Score</w:t>
                            </w:r>
                          </w:p>
                        </w:tc>
                        <w:tc>
                          <w:tcPr>
                            <w:tcW w:w="957" w:type="dxa"/>
                            <w:tcBorders>
                              <w:top w:val="none" w:sz="0" w:space="0" w:color="auto"/>
                              <w:left w:val="none" w:sz="0" w:space="0" w:color="auto"/>
                              <w:bottom w:val="none" w:sz="0" w:space="0" w:color="auto"/>
                              <w:right w:val="none" w:sz="0" w:space="0" w:color="auto"/>
                            </w:tcBorders>
                          </w:tcPr>
                          <w:p w:rsidR="005D0A36" w:rsidRPr="00224339" w:rsidRDefault="005D0A36" w:rsidP="00457C77">
                            <w:pPr>
                              <w:jc w:val="center"/>
                              <w:cnfStyle w:val="100000000000" w:firstRow="1" w:lastRow="0" w:firstColumn="0" w:lastColumn="0" w:oddVBand="0" w:evenVBand="0" w:oddHBand="0" w:evenHBand="0" w:firstRowFirstColumn="0" w:firstRowLastColumn="0" w:lastRowFirstColumn="0" w:lastRowLastColumn="0"/>
                              <w:rPr>
                                <w:b w:val="0"/>
                                <w:color w:val="auto"/>
                              </w:rPr>
                            </w:pPr>
                            <w:r w:rsidRPr="00224339">
                              <w:rPr>
                                <w:color w:val="auto"/>
                              </w:rPr>
                              <w:t>SEM</w:t>
                            </w:r>
                          </w:p>
                        </w:tc>
                      </w:tr>
                      <w:tr w:rsidR="005D0A36" w:rsidTr="002243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4" w:type="dxa"/>
                            <w:tcBorders>
                              <w:left w:val="none" w:sz="0" w:space="0" w:color="auto"/>
                              <w:right w:val="none" w:sz="0" w:space="0" w:color="auto"/>
                            </w:tcBorders>
                          </w:tcPr>
                          <w:p w:rsidR="005D0A36" w:rsidRPr="00224339" w:rsidRDefault="005D0A36">
                            <w:pPr>
                              <w:rPr>
                                <w:b w:val="0"/>
                                <w:color w:val="auto"/>
                              </w:rPr>
                            </w:pPr>
                            <w:r w:rsidRPr="00224339">
                              <w:fldChar w:fldCharType="begin"/>
                            </w:r>
                            <w:r w:rsidRPr="00224339">
                              <w:rPr>
                                <w:b w:val="0"/>
                                <w:color w:val="auto"/>
                              </w:rPr>
                              <w:instrText xml:space="preserve"> AUTOTEXTLIST  \t "&lt;wr:forEach select='/WAIS-IV_x0020_Score_x0020_File/WAIS4SEMTable' var='varName2' nickname='[T]'&gt;" </w:instrText>
                            </w:r>
                            <w:r w:rsidRPr="00224339">
                              <w:fldChar w:fldCharType="separate"/>
                            </w:r>
                            <w:r w:rsidRPr="00224339">
                              <w:rPr>
                                <w:b w:val="0"/>
                                <w:color w:val="auto"/>
                              </w:rPr>
                              <w:t>[T]</w:t>
                            </w:r>
                            <w:r w:rsidRPr="00224339">
                              <w:fldChar w:fldCharType="end"/>
                            </w:r>
                            <w:r w:rsidRPr="00224339">
                              <w:fldChar w:fldCharType="begin"/>
                            </w:r>
                            <w:r w:rsidRPr="00224339">
                              <w:rPr>
                                <w:b w:val="0"/>
                                <w:color w:val="auto"/>
                              </w:rPr>
                              <w:instrText xml:space="preserve"> AUTOTEXTLIST  \t "&lt;wr:out select='${varName2.Composite}'/&gt;" </w:instrText>
                            </w:r>
                            <w:r w:rsidRPr="00224339">
                              <w:fldChar w:fldCharType="separate"/>
                            </w:r>
                            <w:r w:rsidRPr="00224339">
                              <w:rPr>
                                <w:b w:val="0"/>
                                <w:color w:val="auto"/>
                              </w:rPr>
                              <w:t>[Composite]</w:t>
                            </w:r>
                            <w:r w:rsidRPr="00224339">
                              <w:fldChar w:fldCharType="end"/>
                            </w:r>
                          </w:p>
                        </w:tc>
                        <w:tc>
                          <w:tcPr>
                            <w:tcW w:w="1014" w:type="dxa"/>
                            <w:tcBorders>
                              <w:left w:val="none" w:sz="0" w:space="0" w:color="auto"/>
                              <w:right w:val="none" w:sz="0" w:space="0" w:color="auto"/>
                            </w:tcBorders>
                          </w:tcPr>
                          <w:p w:rsidR="005D0A36" w:rsidRPr="00224339" w:rsidRDefault="005D0A36" w:rsidP="00457C77">
                            <w:pPr>
                              <w:jc w:val="center"/>
                              <w:cnfStyle w:val="000000100000" w:firstRow="0" w:lastRow="0" w:firstColumn="0" w:lastColumn="0" w:oddVBand="0" w:evenVBand="0" w:oddHBand="1" w:evenHBand="0" w:firstRowFirstColumn="0" w:firstRowLastColumn="0" w:lastRowFirstColumn="0" w:lastRowLastColumn="0"/>
                              <w:rPr>
                                <w:color w:val="auto"/>
                              </w:rPr>
                            </w:pPr>
                            <w:r w:rsidRPr="00224339">
                              <w:fldChar w:fldCharType="begin"/>
                            </w:r>
                            <w:r w:rsidRPr="00224339">
                              <w:rPr>
                                <w:color w:val="auto"/>
                              </w:rPr>
                              <w:instrText xml:space="preserve"> AUTOTEXTLIST  \t "&lt;wr:out select='${varName2.Score}'/&gt;" </w:instrText>
                            </w:r>
                            <w:r w:rsidRPr="00224339">
                              <w:fldChar w:fldCharType="separate"/>
                            </w:r>
                            <w:r w:rsidRPr="00224339">
                              <w:rPr>
                                <w:color w:val="auto"/>
                              </w:rPr>
                              <w:t>[Score]</w:t>
                            </w:r>
                            <w:r w:rsidRPr="00224339">
                              <w:fldChar w:fldCharType="end"/>
                            </w:r>
                          </w:p>
                        </w:tc>
                        <w:tc>
                          <w:tcPr>
                            <w:tcW w:w="957" w:type="dxa"/>
                            <w:tcBorders>
                              <w:left w:val="none" w:sz="0" w:space="0" w:color="auto"/>
                              <w:right w:val="none" w:sz="0" w:space="0" w:color="auto"/>
                            </w:tcBorders>
                          </w:tcPr>
                          <w:p w:rsidR="005D0A36" w:rsidRPr="00224339" w:rsidRDefault="005D0A36" w:rsidP="00457C77">
                            <w:pPr>
                              <w:jc w:val="center"/>
                              <w:cnfStyle w:val="000000100000" w:firstRow="0" w:lastRow="0" w:firstColumn="0" w:lastColumn="0" w:oddVBand="0" w:evenVBand="0" w:oddHBand="1" w:evenHBand="0" w:firstRowFirstColumn="0" w:firstRowLastColumn="0" w:lastRowFirstColumn="0" w:lastRowLastColumn="0"/>
                              <w:rPr>
                                <w:color w:val="auto"/>
                              </w:rPr>
                            </w:pPr>
                            <w:r w:rsidRPr="00224339">
                              <w:fldChar w:fldCharType="begin"/>
                            </w:r>
                            <w:r w:rsidRPr="00224339">
                              <w:rPr>
                                <w:color w:val="auto"/>
                              </w:rPr>
                              <w:instrText xml:space="preserve"> AUTOTEXTLIST  \t "&lt;wr:out select='${varName2.SEM}'/&gt;" </w:instrText>
                            </w:r>
                            <w:r w:rsidRPr="00224339">
                              <w:fldChar w:fldCharType="separate"/>
                            </w:r>
                            <w:r w:rsidRPr="00224339">
                              <w:rPr>
                                <w:color w:val="auto"/>
                              </w:rPr>
                              <w:t>[SEM]</w:t>
                            </w:r>
                            <w:r w:rsidRPr="00224339">
                              <w:fldChar w:fldCharType="end"/>
                            </w:r>
                          </w:p>
                        </w:tc>
                      </w:tr>
                    </w:tbl>
                    <w:p w:rsidR="005D0A36" w:rsidRDefault="005D0A36">
                      <w:r>
                        <w:fldChar w:fldCharType="begin"/>
                      </w:r>
                      <w:r>
                        <w:instrText xml:space="preserve"> AUTOTEXTLIST  \t "&lt;/wr:forEach&gt;" </w:instrText>
                      </w:r>
                      <w:r>
                        <w:fldChar w:fldCharType="separate"/>
                      </w:r>
                      <w:r>
                        <w:t>:forEach]</w:t>
                      </w:r>
                      <w:r>
                        <w:fldChar w:fldCharType="end"/>
                      </w:r>
                    </w:p>
                  </w:txbxContent>
                </v:textbox>
              </v:shape>
            </w:pict>
          </mc:Fallback>
        </mc:AlternateContent>
      </w:r>
      <w:r w:rsidR="00457C77" w:rsidRPr="00457C77">
        <w:rPr>
          <w:b/>
          <w:color w:val="1B7CF1"/>
          <w:sz w:val="28"/>
        </w:rPr>
        <w:t>Composite</w:t>
      </w:r>
      <w:r w:rsidR="00457C77">
        <w:rPr>
          <w:b/>
          <w:color w:val="1B7CF1"/>
          <w:sz w:val="28"/>
        </w:rPr>
        <w:t xml:space="preserve"> Score Profile</w:t>
      </w:r>
    </w:p>
    <w:p w:rsidR="00D10576" w:rsidRDefault="00D10576">
      <w:r w:rsidRPr="003D4746">
        <w:rPr>
          <w:noProof/>
        </w:rPr>
        <w:drawing>
          <wp:inline distT="0" distB="0" distL="0" distR="0" wp14:anchorId="3BB71620" wp14:editId="79D890E1">
            <wp:extent cx="3790950" cy="3829050"/>
            <wp:effectExtent l="0" t="0" r="0" b="0"/>
            <wp:docPr id="5" name="AutoTag Chart" descr="&lt;wr:chart graph0-data-label-option='label:none;' graph0-data0-select='${series.Composite}' graph0-data1-select='${series.Score}' graph0-data1-type='number' graph0-select='/WAIS-IV_x0020_Score_x0020_File/WAIS4SEMTable' graph0-series-select='&amp;apos;Composite Score' graph0-type='line:standard'/&g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3838" w:rsidRDefault="00733838" w:rsidP="00457C77">
      <w:pPr>
        <w:spacing w:line="240" w:lineRule="auto"/>
        <w:rPr>
          <w:color w:val="808080" w:themeColor="background1" w:themeShade="80"/>
          <w:sz w:val="18"/>
        </w:rPr>
      </w:pPr>
      <w:r>
        <w:rPr>
          <w:b/>
          <w:color w:val="808080" w:themeColor="background1" w:themeShade="80"/>
          <w:sz w:val="18"/>
        </w:rPr>
        <w:tab/>
      </w:r>
      <w:r w:rsidRPr="00733838">
        <w:rPr>
          <w:color w:val="808080" w:themeColor="background1" w:themeShade="80"/>
          <w:sz w:val="18"/>
        </w:rPr>
        <w:t>The vertical bars represent the standard error of measurement (SEM)</w:t>
      </w:r>
    </w:p>
    <w:p w:rsidR="00733838" w:rsidRDefault="00733838" w:rsidP="00457C77">
      <w:pPr>
        <w:spacing w:line="240" w:lineRule="auto"/>
        <w:rPr>
          <w:color w:val="808080" w:themeColor="background1" w:themeShade="80"/>
          <w:sz w:val="18"/>
        </w:rPr>
      </w:pPr>
    </w:p>
    <w:p w:rsidR="00733838" w:rsidRDefault="00733838" w:rsidP="00733838">
      <w:pPr>
        <w:spacing w:line="240" w:lineRule="auto"/>
        <w:rPr>
          <w:color w:val="1B7CF1"/>
          <w:sz w:val="28"/>
        </w:rPr>
      </w:pPr>
      <w:r>
        <w:rPr>
          <w:b/>
          <w:color w:val="1B7CF1"/>
          <w:sz w:val="28"/>
        </w:rPr>
        <w:t xml:space="preserve">Analysis: </w:t>
      </w:r>
      <w:r>
        <w:rPr>
          <w:color w:val="1B7CF1"/>
          <w:sz w:val="28"/>
        </w:rPr>
        <w:t>Index Level Discrepancy Comparisons</w:t>
      </w:r>
    </w:p>
    <w:tbl>
      <w:tblPr>
        <w:tblStyle w:val="LightShading-Accent1"/>
        <w:tblW w:w="0" w:type="auto"/>
        <w:tblBorders>
          <w:top w:val="none" w:sz="0" w:space="0" w:color="auto"/>
          <w:bottom w:val="none" w:sz="0" w:space="0" w:color="auto"/>
        </w:tblBorders>
        <w:tblLook w:val="04A0" w:firstRow="1" w:lastRow="0" w:firstColumn="1" w:lastColumn="0" w:noHBand="0" w:noVBand="1"/>
      </w:tblPr>
      <w:tblGrid>
        <w:gridCol w:w="1536"/>
        <w:gridCol w:w="1152"/>
        <w:gridCol w:w="1162"/>
        <w:gridCol w:w="1307"/>
        <w:gridCol w:w="1551"/>
        <w:gridCol w:w="2030"/>
        <w:gridCol w:w="1558"/>
      </w:tblGrid>
      <w:tr w:rsidR="00733838" w:rsidRPr="009F7510" w:rsidTr="00944C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Borders>
              <w:top w:val="none" w:sz="0" w:space="0" w:color="auto"/>
              <w:left w:val="none" w:sz="0" w:space="0" w:color="auto"/>
              <w:bottom w:val="none" w:sz="0" w:space="0" w:color="auto"/>
              <w:right w:val="none" w:sz="0" w:space="0" w:color="auto"/>
            </w:tcBorders>
            <w:vAlign w:val="bottom"/>
          </w:tcPr>
          <w:p w:rsidR="00733838" w:rsidRPr="00944CBB" w:rsidRDefault="009F7510" w:rsidP="009F7510">
            <w:pPr>
              <w:rPr>
                <w:rFonts w:cstheme="minorHAnsi"/>
                <w:color w:val="000000" w:themeColor="text1"/>
                <w:sz w:val="20"/>
                <w:szCs w:val="20"/>
              </w:rPr>
            </w:pPr>
            <w:r w:rsidRPr="00944CBB">
              <w:rPr>
                <w:rFonts w:cstheme="minorHAnsi"/>
                <w:color w:val="000000" w:themeColor="text1"/>
                <w:sz w:val="20"/>
                <w:szCs w:val="20"/>
              </w:rPr>
              <w:t>Comparison</w:t>
            </w:r>
          </w:p>
        </w:tc>
        <w:tc>
          <w:tcPr>
            <w:tcW w:w="1152" w:type="dxa"/>
            <w:tcBorders>
              <w:top w:val="none" w:sz="0" w:space="0" w:color="auto"/>
              <w:left w:val="none" w:sz="0" w:space="0" w:color="auto"/>
              <w:bottom w:val="none" w:sz="0" w:space="0" w:color="auto"/>
              <w:right w:val="none" w:sz="0" w:space="0" w:color="auto"/>
            </w:tcBorders>
            <w:vAlign w:val="bottom"/>
          </w:tcPr>
          <w:p w:rsidR="00733838" w:rsidRPr="00944CBB" w:rsidRDefault="009F7510" w:rsidP="009F7510">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44CBB">
              <w:rPr>
                <w:rFonts w:cstheme="minorHAnsi"/>
                <w:color w:val="000000" w:themeColor="text1"/>
                <w:sz w:val="20"/>
                <w:szCs w:val="20"/>
              </w:rPr>
              <w:t>Score 1</w:t>
            </w:r>
          </w:p>
        </w:tc>
        <w:tc>
          <w:tcPr>
            <w:tcW w:w="1162" w:type="dxa"/>
            <w:tcBorders>
              <w:top w:val="none" w:sz="0" w:space="0" w:color="auto"/>
              <w:left w:val="none" w:sz="0" w:space="0" w:color="auto"/>
              <w:bottom w:val="none" w:sz="0" w:space="0" w:color="auto"/>
              <w:right w:val="none" w:sz="0" w:space="0" w:color="auto"/>
            </w:tcBorders>
            <w:vAlign w:val="bottom"/>
          </w:tcPr>
          <w:p w:rsidR="00733838" w:rsidRPr="00944CBB" w:rsidRDefault="009F7510" w:rsidP="009F7510">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44CBB">
              <w:rPr>
                <w:rFonts w:cstheme="minorHAnsi"/>
                <w:color w:val="000000" w:themeColor="text1"/>
                <w:sz w:val="20"/>
                <w:szCs w:val="20"/>
              </w:rPr>
              <w:t>Score 2</w:t>
            </w:r>
          </w:p>
        </w:tc>
        <w:tc>
          <w:tcPr>
            <w:tcW w:w="1307" w:type="dxa"/>
            <w:tcBorders>
              <w:top w:val="none" w:sz="0" w:space="0" w:color="auto"/>
              <w:left w:val="none" w:sz="0" w:space="0" w:color="auto"/>
              <w:bottom w:val="none" w:sz="0" w:space="0" w:color="auto"/>
              <w:right w:val="none" w:sz="0" w:space="0" w:color="auto"/>
            </w:tcBorders>
            <w:vAlign w:val="bottom"/>
          </w:tcPr>
          <w:p w:rsidR="00733838" w:rsidRPr="00944CBB" w:rsidRDefault="009F7510" w:rsidP="009F7510">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44CBB">
              <w:rPr>
                <w:rFonts w:cstheme="minorHAnsi"/>
                <w:color w:val="000000" w:themeColor="text1"/>
                <w:sz w:val="20"/>
                <w:szCs w:val="20"/>
              </w:rPr>
              <w:t>Difference</w:t>
            </w:r>
          </w:p>
        </w:tc>
        <w:tc>
          <w:tcPr>
            <w:tcW w:w="1551" w:type="dxa"/>
            <w:tcBorders>
              <w:top w:val="none" w:sz="0" w:space="0" w:color="auto"/>
              <w:left w:val="none" w:sz="0" w:space="0" w:color="auto"/>
              <w:bottom w:val="none" w:sz="0" w:space="0" w:color="auto"/>
              <w:right w:val="none" w:sz="0" w:space="0" w:color="auto"/>
            </w:tcBorders>
            <w:vAlign w:val="bottom"/>
          </w:tcPr>
          <w:p w:rsidR="00733838" w:rsidRPr="00944CBB" w:rsidRDefault="009F7510" w:rsidP="009F7510">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44CBB">
              <w:rPr>
                <w:rFonts w:cstheme="minorHAnsi"/>
                <w:color w:val="000000" w:themeColor="text1"/>
                <w:sz w:val="20"/>
                <w:szCs w:val="20"/>
              </w:rPr>
              <w:t>Critical Value .05</w:t>
            </w:r>
          </w:p>
        </w:tc>
        <w:tc>
          <w:tcPr>
            <w:tcW w:w="2030" w:type="dxa"/>
            <w:tcBorders>
              <w:top w:val="none" w:sz="0" w:space="0" w:color="auto"/>
              <w:left w:val="none" w:sz="0" w:space="0" w:color="auto"/>
              <w:bottom w:val="none" w:sz="0" w:space="0" w:color="auto"/>
              <w:right w:val="none" w:sz="0" w:space="0" w:color="auto"/>
            </w:tcBorders>
            <w:vAlign w:val="bottom"/>
          </w:tcPr>
          <w:p w:rsidR="00733838" w:rsidRPr="00944CBB" w:rsidRDefault="009F7510" w:rsidP="009F7510">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44CBB">
              <w:rPr>
                <w:rFonts w:cstheme="minorHAnsi"/>
                <w:color w:val="000000" w:themeColor="text1"/>
                <w:sz w:val="20"/>
                <w:szCs w:val="20"/>
              </w:rPr>
              <w:t>Significant Difference Y/N</w:t>
            </w:r>
          </w:p>
        </w:tc>
        <w:tc>
          <w:tcPr>
            <w:tcW w:w="1558" w:type="dxa"/>
            <w:tcBorders>
              <w:top w:val="none" w:sz="0" w:space="0" w:color="auto"/>
              <w:left w:val="none" w:sz="0" w:space="0" w:color="auto"/>
              <w:bottom w:val="none" w:sz="0" w:space="0" w:color="auto"/>
              <w:right w:val="none" w:sz="0" w:space="0" w:color="auto"/>
            </w:tcBorders>
            <w:vAlign w:val="bottom"/>
          </w:tcPr>
          <w:p w:rsidR="00733838" w:rsidRPr="00944CBB" w:rsidRDefault="009F7510" w:rsidP="009F7510">
            <w:pPr>
              <w:jc w:val="center"/>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szCs w:val="20"/>
              </w:rPr>
            </w:pPr>
            <w:r w:rsidRPr="00944CBB">
              <w:rPr>
                <w:rFonts w:cstheme="minorHAnsi"/>
                <w:color w:val="000000" w:themeColor="text1"/>
                <w:sz w:val="20"/>
                <w:szCs w:val="20"/>
              </w:rPr>
              <w:t>Base Rate Overall Sample</w:t>
            </w:r>
          </w:p>
        </w:tc>
      </w:tr>
      <w:tr w:rsidR="00733838" w:rsidTr="00944C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6" w:type="dxa"/>
            <w:tcBorders>
              <w:left w:val="none" w:sz="0" w:space="0" w:color="auto"/>
              <w:right w:val="none" w:sz="0" w:space="0" w:color="auto"/>
            </w:tcBorders>
          </w:tcPr>
          <w:p w:rsidR="00733838" w:rsidRPr="00944CBB" w:rsidRDefault="005D0A36" w:rsidP="00733838">
            <w:pPr>
              <w:rPr>
                <w:rFonts w:cstheme="minorHAnsi"/>
                <w:b w:val="0"/>
                <w:color w:val="000000" w:themeColor="text1"/>
                <w:sz w:val="20"/>
                <w:szCs w:val="20"/>
              </w:rPr>
            </w:pPr>
            <w:r w:rsidRPr="00944CBB">
              <w:rPr>
                <w:rFonts w:cstheme="minorHAnsi"/>
                <w:color w:val="000000" w:themeColor="text1"/>
                <w:sz w:val="20"/>
                <w:szCs w:val="20"/>
              </w:rPr>
              <w:fldChar w:fldCharType="begin"/>
            </w:r>
            <w:r w:rsidRPr="00944CBB">
              <w:rPr>
                <w:rFonts w:cstheme="minorHAnsi"/>
                <w:b w:val="0"/>
                <w:color w:val="000000" w:themeColor="text1"/>
                <w:sz w:val="20"/>
                <w:szCs w:val="20"/>
              </w:rPr>
              <w:instrText xml:space="preserve"> AUTOTEXTLIST  \t "&lt;wr:forEach select='/WAIS-IV_x0020_Score_x0020_File/IndexLevelDiscrepancyComparisons' var='varName3' nickname='[T]'&gt;" </w:instrText>
            </w:r>
            <w:r w:rsidRPr="00944CBB">
              <w:rPr>
                <w:rFonts w:cstheme="minorHAnsi"/>
                <w:color w:val="000000" w:themeColor="text1"/>
                <w:sz w:val="20"/>
                <w:szCs w:val="20"/>
              </w:rPr>
              <w:fldChar w:fldCharType="separate"/>
            </w:r>
            <w:r w:rsidRPr="00944CBB">
              <w:rPr>
                <w:rFonts w:cstheme="minorHAnsi"/>
                <w:b w:val="0"/>
                <w:color w:val="000000" w:themeColor="text1"/>
                <w:sz w:val="20"/>
                <w:szCs w:val="20"/>
              </w:rPr>
              <w:t>[T]</w:t>
            </w:r>
            <w:r w:rsidRPr="00944CBB">
              <w:rPr>
                <w:rFonts w:cstheme="minorHAnsi"/>
                <w:color w:val="000000" w:themeColor="text1"/>
                <w:sz w:val="20"/>
                <w:szCs w:val="20"/>
              </w:rPr>
              <w:fldChar w:fldCharType="end"/>
            </w:r>
            <w:r w:rsidRPr="00944CBB">
              <w:rPr>
                <w:rFonts w:cstheme="minorHAnsi"/>
                <w:color w:val="000000" w:themeColor="text1"/>
                <w:sz w:val="20"/>
                <w:szCs w:val="20"/>
              </w:rPr>
              <w:fldChar w:fldCharType="begin"/>
            </w:r>
            <w:r w:rsidRPr="00944CBB">
              <w:rPr>
                <w:rFonts w:cstheme="minorHAnsi"/>
                <w:b w:val="0"/>
                <w:color w:val="000000" w:themeColor="text1"/>
                <w:sz w:val="20"/>
                <w:szCs w:val="20"/>
              </w:rPr>
              <w:instrText xml:space="preserve"> AUTOTEXTLIST  \t "&lt;wr:out select='${varName3.Comparison}'/&gt;" </w:instrText>
            </w:r>
            <w:r w:rsidRPr="00944CBB">
              <w:rPr>
                <w:rFonts w:cstheme="minorHAnsi"/>
                <w:color w:val="000000" w:themeColor="text1"/>
                <w:sz w:val="20"/>
                <w:szCs w:val="20"/>
              </w:rPr>
              <w:fldChar w:fldCharType="separate"/>
            </w:r>
            <w:r w:rsidRPr="00944CBB">
              <w:rPr>
                <w:rFonts w:cstheme="minorHAnsi"/>
                <w:b w:val="0"/>
                <w:color w:val="000000" w:themeColor="text1"/>
                <w:sz w:val="20"/>
                <w:szCs w:val="20"/>
              </w:rPr>
              <w:t>[Comparison]</w:t>
            </w:r>
            <w:r w:rsidRPr="00944CBB">
              <w:rPr>
                <w:rFonts w:cstheme="minorHAnsi"/>
                <w:color w:val="000000" w:themeColor="text1"/>
                <w:sz w:val="20"/>
                <w:szCs w:val="20"/>
              </w:rPr>
              <w:fldChar w:fldCharType="end"/>
            </w:r>
          </w:p>
        </w:tc>
        <w:tc>
          <w:tcPr>
            <w:tcW w:w="1152" w:type="dxa"/>
            <w:tcBorders>
              <w:left w:val="none" w:sz="0" w:space="0" w:color="auto"/>
              <w:right w:val="none" w:sz="0" w:space="0" w:color="auto"/>
            </w:tcBorders>
          </w:tcPr>
          <w:p w:rsidR="009F7510" w:rsidRPr="009F7510" w:rsidRDefault="00944CBB" w:rsidP="009F751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fldChar w:fldCharType="begin"/>
            </w:r>
            <w:r>
              <w:rPr>
                <w:rFonts w:cstheme="minorHAnsi"/>
                <w:color w:val="000000" w:themeColor="text1"/>
                <w:sz w:val="20"/>
                <w:szCs w:val="20"/>
              </w:rPr>
              <w:instrText xml:space="preserve"> AUTOTEXTLIST  \t "&lt;wr:out select='${varName3.Score1}'/&gt;" </w:instrText>
            </w:r>
            <w:r>
              <w:rPr>
                <w:rFonts w:cstheme="minorHAnsi"/>
                <w:color w:val="000000" w:themeColor="text1"/>
                <w:sz w:val="20"/>
                <w:szCs w:val="20"/>
              </w:rPr>
              <w:fldChar w:fldCharType="separate"/>
            </w:r>
            <w:r>
              <w:rPr>
                <w:rFonts w:cstheme="minorHAnsi"/>
                <w:color w:val="000000" w:themeColor="text1"/>
                <w:sz w:val="20"/>
                <w:szCs w:val="20"/>
              </w:rPr>
              <w:t>[Score1]</w:t>
            </w:r>
            <w:r>
              <w:rPr>
                <w:rFonts w:cstheme="minorHAnsi"/>
                <w:color w:val="000000" w:themeColor="text1"/>
                <w:sz w:val="20"/>
                <w:szCs w:val="20"/>
              </w:rPr>
              <w:fldChar w:fldCharType="end"/>
            </w:r>
          </w:p>
        </w:tc>
        <w:tc>
          <w:tcPr>
            <w:tcW w:w="1162" w:type="dxa"/>
            <w:tcBorders>
              <w:left w:val="none" w:sz="0" w:space="0" w:color="auto"/>
              <w:right w:val="none" w:sz="0" w:space="0" w:color="auto"/>
            </w:tcBorders>
          </w:tcPr>
          <w:p w:rsidR="00733838" w:rsidRPr="009F7510" w:rsidRDefault="00944CBB" w:rsidP="009F751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fldChar w:fldCharType="begin"/>
            </w:r>
            <w:r>
              <w:rPr>
                <w:rFonts w:cstheme="minorHAnsi"/>
                <w:color w:val="000000" w:themeColor="text1"/>
                <w:sz w:val="20"/>
                <w:szCs w:val="20"/>
              </w:rPr>
              <w:instrText xml:space="preserve"> AUTOTEXTLIST  \t "&lt;wr:out select='${varName3.Score2}'/&gt;" </w:instrText>
            </w:r>
            <w:r>
              <w:rPr>
                <w:rFonts w:cstheme="minorHAnsi"/>
                <w:color w:val="000000" w:themeColor="text1"/>
                <w:sz w:val="20"/>
                <w:szCs w:val="20"/>
              </w:rPr>
              <w:fldChar w:fldCharType="separate"/>
            </w:r>
            <w:r>
              <w:rPr>
                <w:rFonts w:cstheme="minorHAnsi"/>
                <w:color w:val="000000" w:themeColor="text1"/>
                <w:sz w:val="20"/>
                <w:szCs w:val="20"/>
              </w:rPr>
              <w:t>[Score2]</w:t>
            </w:r>
            <w:r>
              <w:rPr>
                <w:rFonts w:cstheme="minorHAnsi"/>
                <w:color w:val="000000" w:themeColor="text1"/>
                <w:sz w:val="20"/>
                <w:szCs w:val="20"/>
              </w:rPr>
              <w:fldChar w:fldCharType="end"/>
            </w:r>
          </w:p>
        </w:tc>
        <w:tc>
          <w:tcPr>
            <w:tcW w:w="1307" w:type="dxa"/>
            <w:tcBorders>
              <w:left w:val="none" w:sz="0" w:space="0" w:color="auto"/>
              <w:right w:val="none" w:sz="0" w:space="0" w:color="auto"/>
            </w:tcBorders>
          </w:tcPr>
          <w:p w:rsidR="00733838" w:rsidRPr="009F7510" w:rsidRDefault="00944CBB" w:rsidP="009F751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fldChar w:fldCharType="begin"/>
            </w:r>
            <w:r>
              <w:rPr>
                <w:rFonts w:cstheme="minorHAnsi"/>
                <w:color w:val="000000" w:themeColor="text1"/>
                <w:sz w:val="20"/>
                <w:szCs w:val="20"/>
              </w:rPr>
              <w:instrText xml:space="preserve"> AUTOTEXTLIST  \t "&lt;wr:out select='${varName3.Difference}'/&gt;" </w:instrText>
            </w:r>
            <w:r>
              <w:rPr>
                <w:rFonts w:cstheme="minorHAnsi"/>
                <w:color w:val="000000" w:themeColor="text1"/>
                <w:sz w:val="20"/>
                <w:szCs w:val="20"/>
              </w:rPr>
              <w:fldChar w:fldCharType="separate"/>
            </w:r>
            <w:r>
              <w:rPr>
                <w:rFonts w:cstheme="minorHAnsi"/>
                <w:color w:val="000000" w:themeColor="text1"/>
                <w:sz w:val="20"/>
                <w:szCs w:val="20"/>
              </w:rPr>
              <w:t>[Difference]</w:t>
            </w:r>
            <w:r>
              <w:rPr>
                <w:rFonts w:cstheme="minorHAnsi"/>
                <w:color w:val="000000" w:themeColor="text1"/>
                <w:sz w:val="20"/>
                <w:szCs w:val="20"/>
              </w:rPr>
              <w:fldChar w:fldCharType="end"/>
            </w:r>
          </w:p>
        </w:tc>
        <w:tc>
          <w:tcPr>
            <w:tcW w:w="1551" w:type="dxa"/>
            <w:tcBorders>
              <w:left w:val="none" w:sz="0" w:space="0" w:color="auto"/>
              <w:right w:val="none" w:sz="0" w:space="0" w:color="auto"/>
            </w:tcBorders>
          </w:tcPr>
          <w:p w:rsidR="00733838" w:rsidRPr="009F7510" w:rsidRDefault="00944CBB" w:rsidP="009F751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fldChar w:fldCharType="begin"/>
            </w:r>
            <w:r>
              <w:rPr>
                <w:rFonts w:cstheme="minorHAnsi"/>
                <w:color w:val="000000" w:themeColor="text1"/>
                <w:sz w:val="20"/>
                <w:szCs w:val="20"/>
              </w:rPr>
              <w:instrText xml:space="preserve"> AUTOTEXTLIST  \t "&lt;wr:out select='${varName3.CriticalValue}'/&gt;" </w:instrText>
            </w:r>
            <w:r>
              <w:rPr>
                <w:rFonts w:cstheme="minorHAnsi"/>
                <w:color w:val="000000" w:themeColor="text1"/>
                <w:sz w:val="20"/>
                <w:szCs w:val="20"/>
              </w:rPr>
              <w:fldChar w:fldCharType="separate"/>
            </w:r>
            <w:r>
              <w:rPr>
                <w:rFonts w:cstheme="minorHAnsi"/>
                <w:color w:val="000000" w:themeColor="text1"/>
                <w:sz w:val="20"/>
                <w:szCs w:val="20"/>
              </w:rPr>
              <w:t>[CriticalValue]</w:t>
            </w:r>
            <w:r>
              <w:rPr>
                <w:rFonts w:cstheme="minorHAnsi"/>
                <w:color w:val="000000" w:themeColor="text1"/>
                <w:sz w:val="20"/>
                <w:szCs w:val="20"/>
              </w:rPr>
              <w:fldChar w:fldCharType="end"/>
            </w:r>
          </w:p>
        </w:tc>
        <w:tc>
          <w:tcPr>
            <w:tcW w:w="2030" w:type="dxa"/>
            <w:tcBorders>
              <w:left w:val="none" w:sz="0" w:space="0" w:color="auto"/>
              <w:right w:val="none" w:sz="0" w:space="0" w:color="auto"/>
            </w:tcBorders>
          </w:tcPr>
          <w:p w:rsidR="00733838" w:rsidRPr="009F7510" w:rsidRDefault="00944CBB" w:rsidP="009F751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fldChar w:fldCharType="begin"/>
            </w:r>
            <w:r>
              <w:rPr>
                <w:rFonts w:cstheme="minorHAnsi"/>
                <w:color w:val="000000" w:themeColor="text1"/>
                <w:sz w:val="20"/>
                <w:szCs w:val="20"/>
              </w:rPr>
              <w:instrText xml:space="preserve"> AUTOTEXTLIST  \t "&lt;wr:out select='${varName3.SignificantDifference}'/&gt;" </w:instrText>
            </w:r>
            <w:r>
              <w:rPr>
                <w:rFonts w:cstheme="minorHAnsi"/>
                <w:color w:val="000000" w:themeColor="text1"/>
                <w:sz w:val="20"/>
                <w:szCs w:val="20"/>
              </w:rPr>
              <w:fldChar w:fldCharType="separate"/>
            </w:r>
            <w:r>
              <w:rPr>
                <w:rFonts w:cstheme="minorHAnsi"/>
                <w:color w:val="000000" w:themeColor="text1"/>
                <w:sz w:val="20"/>
                <w:szCs w:val="20"/>
              </w:rPr>
              <w:t>[SignificantDifference]</w:t>
            </w:r>
            <w:r>
              <w:rPr>
                <w:rFonts w:cstheme="minorHAnsi"/>
                <w:color w:val="000000" w:themeColor="text1"/>
                <w:sz w:val="20"/>
                <w:szCs w:val="20"/>
              </w:rPr>
              <w:fldChar w:fldCharType="end"/>
            </w:r>
          </w:p>
        </w:tc>
        <w:tc>
          <w:tcPr>
            <w:tcW w:w="1558" w:type="dxa"/>
            <w:tcBorders>
              <w:left w:val="none" w:sz="0" w:space="0" w:color="auto"/>
              <w:right w:val="none" w:sz="0" w:space="0" w:color="auto"/>
            </w:tcBorders>
          </w:tcPr>
          <w:p w:rsidR="00733838" w:rsidRPr="009F7510" w:rsidRDefault="00944CBB" w:rsidP="009F7510">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0"/>
                <w:szCs w:val="20"/>
              </w:rPr>
            </w:pPr>
            <w:r>
              <w:rPr>
                <w:rFonts w:cstheme="minorHAnsi"/>
                <w:color w:val="000000" w:themeColor="text1"/>
                <w:sz w:val="20"/>
                <w:szCs w:val="20"/>
              </w:rPr>
              <w:fldChar w:fldCharType="begin"/>
            </w:r>
            <w:r>
              <w:rPr>
                <w:rFonts w:cstheme="minorHAnsi"/>
                <w:color w:val="000000" w:themeColor="text1"/>
                <w:sz w:val="20"/>
                <w:szCs w:val="20"/>
              </w:rPr>
              <w:instrText xml:space="preserve"> AUTOTEXTLIST  \t "&lt;wr:out select='${varName3.BaseRate}'/&gt;" </w:instrText>
            </w:r>
            <w:r>
              <w:rPr>
                <w:rFonts w:cstheme="minorHAnsi"/>
                <w:color w:val="000000" w:themeColor="text1"/>
                <w:sz w:val="20"/>
                <w:szCs w:val="20"/>
              </w:rPr>
              <w:fldChar w:fldCharType="separate"/>
            </w:r>
            <w:r>
              <w:rPr>
                <w:rFonts w:cstheme="minorHAnsi"/>
                <w:color w:val="000000" w:themeColor="text1"/>
                <w:sz w:val="20"/>
                <w:szCs w:val="20"/>
              </w:rPr>
              <w:t>[BaseRate]</w:t>
            </w:r>
            <w:r>
              <w:rPr>
                <w:rFonts w:cstheme="minorHAnsi"/>
                <w:color w:val="000000" w:themeColor="text1"/>
                <w:sz w:val="20"/>
                <w:szCs w:val="20"/>
              </w:rPr>
              <w:fldChar w:fldCharType="end"/>
            </w:r>
          </w:p>
        </w:tc>
      </w:tr>
    </w:tbl>
    <w:p w:rsidR="00944CBB" w:rsidRPr="00944CBB" w:rsidRDefault="00944CBB" w:rsidP="00944CBB">
      <w:pPr>
        <w:pStyle w:val="NoSpacing"/>
        <w:rPr>
          <w:sz w:val="20"/>
          <w:szCs w:val="20"/>
        </w:rPr>
      </w:pPr>
      <w:r w:rsidRPr="00944CBB">
        <w:rPr>
          <w:sz w:val="20"/>
          <w:szCs w:val="20"/>
        </w:rPr>
        <w:fldChar w:fldCharType="begin"/>
      </w:r>
      <w:r w:rsidRPr="00944CBB">
        <w:rPr>
          <w:sz w:val="20"/>
          <w:szCs w:val="20"/>
        </w:rPr>
        <w:instrText xml:space="preserve"> AUTOTEXTLIST  \t "&lt;/wr:forEach&gt;" </w:instrText>
      </w:r>
      <w:r w:rsidRPr="00944CBB">
        <w:rPr>
          <w:sz w:val="20"/>
          <w:szCs w:val="20"/>
        </w:rPr>
        <w:fldChar w:fldCharType="separate"/>
      </w:r>
      <w:r w:rsidRPr="00944CBB">
        <w:rPr>
          <w:sz w:val="20"/>
          <w:szCs w:val="20"/>
        </w:rPr>
        <w:t>:forEach]</w:t>
      </w:r>
      <w:r w:rsidRPr="00944CBB">
        <w:rPr>
          <w:sz w:val="20"/>
          <w:szCs w:val="20"/>
        </w:rPr>
        <w:fldChar w:fldCharType="end"/>
      </w:r>
    </w:p>
    <w:p w:rsidR="00733838" w:rsidRDefault="009F7510" w:rsidP="009F7510">
      <w:pPr>
        <w:spacing w:before="240" w:after="0" w:line="240" w:lineRule="auto"/>
        <w:rPr>
          <w:color w:val="808080" w:themeColor="background1" w:themeShade="80"/>
          <w:sz w:val="20"/>
        </w:rPr>
      </w:pPr>
      <w:r>
        <w:rPr>
          <w:color w:val="808080" w:themeColor="background1" w:themeShade="80"/>
          <w:sz w:val="20"/>
        </w:rPr>
        <w:t>Base rate by overall sample.</w:t>
      </w:r>
    </w:p>
    <w:p w:rsidR="009F7510" w:rsidRPr="009F7510" w:rsidRDefault="009F7510" w:rsidP="009F7510">
      <w:pPr>
        <w:spacing w:after="0" w:line="240" w:lineRule="auto"/>
        <w:rPr>
          <w:color w:val="808080" w:themeColor="background1" w:themeShade="80"/>
          <w:sz w:val="20"/>
        </w:rPr>
      </w:pPr>
      <w:r>
        <w:rPr>
          <w:color w:val="808080" w:themeColor="background1" w:themeShade="80"/>
          <w:sz w:val="20"/>
        </w:rPr>
        <w:t>Statistical significance (critical value) at the .05 level.</w:t>
      </w:r>
    </w:p>
    <w:p w:rsidR="00733838" w:rsidRPr="00733838" w:rsidRDefault="00733838" w:rsidP="00457C77">
      <w:pPr>
        <w:spacing w:line="240" w:lineRule="auto"/>
        <w:rPr>
          <w:color w:val="808080" w:themeColor="background1" w:themeShade="80"/>
          <w:sz w:val="18"/>
        </w:rPr>
      </w:pPr>
    </w:p>
    <w:sectPr w:rsidR="00733838" w:rsidRPr="00733838" w:rsidSect="000742EA">
      <w:headerReference w:type="even" r:id="rId9"/>
      <w:headerReference w:type="default" r:id="rId10"/>
      <w:footerReference w:type="even" r:id="rId11"/>
      <w:footerReference w:type="default" r:id="rId12"/>
      <w:headerReference w:type="first" r:id="rId13"/>
      <w:footerReference w:type="first" r:id="rId14"/>
      <w:pgSz w:w="12240" w:h="15840"/>
      <w:pgMar w:top="1080" w:right="1080" w:bottom="1080" w:left="1080" w:header="54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B86" w:rsidRDefault="00C33B86" w:rsidP="008F113B">
      <w:pPr>
        <w:spacing w:after="0" w:line="240" w:lineRule="auto"/>
      </w:pPr>
      <w:r>
        <w:separator/>
      </w:r>
    </w:p>
  </w:endnote>
  <w:endnote w:type="continuationSeparator" w:id="0">
    <w:p w:rsidR="00C33B86" w:rsidRDefault="00C33B86" w:rsidP="008F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A9" w:rsidRDefault="009D1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36" w:rsidRDefault="005D0A36" w:rsidP="008F113B">
    <w:pPr>
      <w:pStyle w:val="Footer"/>
      <w:jc w:val="center"/>
      <w:rPr>
        <w:color w:val="A6A6A6" w:themeColor="background1" w:themeShade="A6"/>
        <w:sz w:val="14"/>
      </w:rPr>
    </w:pPr>
    <w:r w:rsidRPr="008F113B">
      <w:rPr>
        <w:color w:val="A6A6A6" w:themeColor="background1" w:themeShade="A6"/>
        <w:sz w:val="14"/>
      </w:rPr>
      <w:t xml:space="preserve">Scores based on U.S. normative data copyright C 2008 by </w:t>
    </w:r>
    <w:r w:rsidR="002E5A0C">
      <w:rPr>
        <w:color w:val="A6A6A6" w:themeColor="background1" w:themeShade="A6"/>
        <w:sz w:val="14"/>
      </w:rPr>
      <w:t>Intersect Education</w:t>
    </w:r>
    <w:r w:rsidRPr="008F113B">
      <w:rPr>
        <w:color w:val="A6A6A6" w:themeColor="background1" w:themeShade="A6"/>
        <w:sz w:val="14"/>
      </w:rPr>
      <w:t>, Inc. All rights reserved. Produced in the United States of America</w:t>
    </w:r>
  </w:p>
  <w:p w:rsidR="005D0A36" w:rsidRDefault="00C33B86" w:rsidP="008F113B">
    <w:pPr>
      <w:pStyle w:val="Footer"/>
      <w:jc w:val="center"/>
      <w:rPr>
        <w:b/>
        <w:color w:val="000000" w:themeColor="text1"/>
        <w:sz w:val="20"/>
      </w:rPr>
    </w:pPr>
    <w:r>
      <w:rPr>
        <w:b/>
        <w:color w:val="000000" w:themeColor="text1"/>
        <w:sz w:val="20"/>
      </w:rPr>
      <w:pict>
        <v:rect id="_x0000_i1025" style="width:7in;height:1pt" o:hralign="center" o:hrstd="t" o:hrnoshade="t" o:hr="t" fillcolor="black [3213]" stroked="f"/>
      </w:pict>
    </w:r>
  </w:p>
  <w:p w:rsidR="005D0A36" w:rsidRPr="008F113B" w:rsidRDefault="005D0A36" w:rsidP="008F113B">
    <w:pPr>
      <w:pStyle w:val="Footer"/>
      <w:tabs>
        <w:tab w:val="clear" w:pos="4680"/>
        <w:tab w:val="left" w:pos="10080"/>
        <w:tab w:val="center" w:pos="15390"/>
      </w:tabs>
      <w:jc w:val="center"/>
      <w:rPr>
        <w:b/>
        <w:color w:val="000000" w:themeColor="text1"/>
        <w:sz w:val="20"/>
      </w:rPr>
    </w:pPr>
    <w:r w:rsidRPr="008F113B">
      <w:rPr>
        <w:b/>
        <w:color w:val="000000" w:themeColor="text1"/>
        <w:sz w:val="20"/>
      </w:rPr>
      <w:fldChar w:fldCharType="begin"/>
    </w:r>
    <w:r w:rsidRPr="008F113B">
      <w:rPr>
        <w:b/>
        <w:color w:val="000000" w:themeColor="text1"/>
        <w:sz w:val="20"/>
      </w:rPr>
      <w:instrText xml:space="preserve"> PAGE   \* MERGEFORMAT </w:instrText>
    </w:r>
    <w:r w:rsidRPr="008F113B">
      <w:rPr>
        <w:b/>
        <w:color w:val="000000" w:themeColor="text1"/>
        <w:sz w:val="20"/>
      </w:rPr>
      <w:fldChar w:fldCharType="separate"/>
    </w:r>
    <w:r w:rsidR="00671F39">
      <w:rPr>
        <w:b/>
        <w:noProof/>
        <w:color w:val="000000" w:themeColor="text1"/>
        <w:sz w:val="20"/>
      </w:rPr>
      <w:t>2</w:t>
    </w:r>
    <w:r w:rsidRPr="008F113B">
      <w:rPr>
        <w:b/>
        <w:noProof/>
        <w:color w:val="000000" w:themeColor="text1"/>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A9" w:rsidRDefault="009D1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B86" w:rsidRDefault="00C33B86" w:rsidP="008F113B">
      <w:pPr>
        <w:spacing w:after="0" w:line="240" w:lineRule="auto"/>
      </w:pPr>
      <w:r>
        <w:separator/>
      </w:r>
    </w:p>
  </w:footnote>
  <w:footnote w:type="continuationSeparator" w:id="0">
    <w:p w:rsidR="00C33B86" w:rsidRDefault="00C33B86" w:rsidP="008F11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A9" w:rsidRDefault="009D1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A36" w:rsidRDefault="005D0A36" w:rsidP="008F113B">
    <w:pPr>
      <w:pStyle w:val="Header"/>
      <w:tabs>
        <w:tab w:val="clear" w:pos="4680"/>
        <w:tab w:val="clear" w:pos="9360"/>
        <w:tab w:val="center" w:pos="12960"/>
      </w:tabs>
      <w:rPr>
        <w:b/>
        <w:color w:val="FFFFFF" w:themeColor="background1"/>
        <w:sz w:val="28"/>
      </w:rPr>
    </w:pPr>
  </w:p>
  <w:p w:rsidR="005D0A36" w:rsidRPr="008F113B" w:rsidRDefault="005D0A36" w:rsidP="008F113B">
    <w:pPr>
      <w:pStyle w:val="Header"/>
      <w:tabs>
        <w:tab w:val="clear" w:pos="4680"/>
        <w:tab w:val="clear" w:pos="9360"/>
        <w:tab w:val="center" w:pos="12960"/>
      </w:tabs>
      <w:rPr>
        <w:b/>
        <w:color w:val="FFFFFF" w:themeColor="background1"/>
        <w:sz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EA9" w:rsidRDefault="009D1E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R_DATA" w:val="&lt;12.0.13.2:8540&gt;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"/>
    <w:docVar w:name="WR_METADATA_KEY" w:val="0b64c171-d62c-4ab2-8356-811631ab05b1"/>
    <w:docVar w:name="WR_TAGS0" w:val="&lt;12.0.11.0:22&gt;eJyzKUlML1YoSy0qzszPs1Wy1DNQUtC3AwA="/>
  </w:docVars>
  <w:rsids>
    <w:rsidRoot w:val="008F113B"/>
    <w:rsid w:val="000742EA"/>
    <w:rsid w:val="0009528A"/>
    <w:rsid w:val="000B3876"/>
    <w:rsid w:val="000D005B"/>
    <w:rsid w:val="0013342B"/>
    <w:rsid w:val="00152161"/>
    <w:rsid w:val="0015620A"/>
    <w:rsid w:val="001A580C"/>
    <w:rsid w:val="001A6C8B"/>
    <w:rsid w:val="002032CA"/>
    <w:rsid w:val="00215C6A"/>
    <w:rsid w:val="00224339"/>
    <w:rsid w:val="00250B8B"/>
    <w:rsid w:val="002A7BF8"/>
    <w:rsid w:val="002B01CF"/>
    <w:rsid w:val="002B1332"/>
    <w:rsid w:val="002D274B"/>
    <w:rsid w:val="002E4D29"/>
    <w:rsid w:val="002E5A0C"/>
    <w:rsid w:val="00311104"/>
    <w:rsid w:val="00335BAF"/>
    <w:rsid w:val="00357561"/>
    <w:rsid w:val="004121BF"/>
    <w:rsid w:val="00412C89"/>
    <w:rsid w:val="00457C77"/>
    <w:rsid w:val="00497A19"/>
    <w:rsid w:val="004B5EB4"/>
    <w:rsid w:val="004F53B6"/>
    <w:rsid w:val="00525AB6"/>
    <w:rsid w:val="00570095"/>
    <w:rsid w:val="00593AE8"/>
    <w:rsid w:val="005B1679"/>
    <w:rsid w:val="005D0A36"/>
    <w:rsid w:val="005D3346"/>
    <w:rsid w:val="005D505D"/>
    <w:rsid w:val="005E49F0"/>
    <w:rsid w:val="0062683C"/>
    <w:rsid w:val="00634CC6"/>
    <w:rsid w:val="00640C20"/>
    <w:rsid w:val="00671F39"/>
    <w:rsid w:val="006D3E3F"/>
    <w:rsid w:val="006F1BED"/>
    <w:rsid w:val="00707CDB"/>
    <w:rsid w:val="0072225F"/>
    <w:rsid w:val="00725706"/>
    <w:rsid w:val="00733838"/>
    <w:rsid w:val="007606DC"/>
    <w:rsid w:val="00894E65"/>
    <w:rsid w:val="00897191"/>
    <w:rsid w:val="008A76F0"/>
    <w:rsid w:val="008C4635"/>
    <w:rsid w:val="008F113B"/>
    <w:rsid w:val="0090722C"/>
    <w:rsid w:val="009148A2"/>
    <w:rsid w:val="00944CBB"/>
    <w:rsid w:val="009861E5"/>
    <w:rsid w:val="009A63C8"/>
    <w:rsid w:val="009D1EA9"/>
    <w:rsid w:val="009E503C"/>
    <w:rsid w:val="009F7510"/>
    <w:rsid w:val="00A02680"/>
    <w:rsid w:val="00A96A32"/>
    <w:rsid w:val="00B369F6"/>
    <w:rsid w:val="00B36AA2"/>
    <w:rsid w:val="00B70641"/>
    <w:rsid w:val="00BD5C82"/>
    <w:rsid w:val="00BF7218"/>
    <w:rsid w:val="00BF7788"/>
    <w:rsid w:val="00C33B86"/>
    <w:rsid w:val="00C55937"/>
    <w:rsid w:val="00CA0AC0"/>
    <w:rsid w:val="00CC24B5"/>
    <w:rsid w:val="00CC4278"/>
    <w:rsid w:val="00CC597D"/>
    <w:rsid w:val="00D10576"/>
    <w:rsid w:val="00D60A0B"/>
    <w:rsid w:val="00D84AEA"/>
    <w:rsid w:val="00DB7AB8"/>
    <w:rsid w:val="00E25648"/>
    <w:rsid w:val="00E475E3"/>
    <w:rsid w:val="00E9087F"/>
    <w:rsid w:val="00EB4299"/>
    <w:rsid w:val="00F34EB6"/>
    <w:rsid w:val="00F36408"/>
    <w:rsid w:val="00F658EE"/>
    <w:rsid w:val="00F77AA6"/>
    <w:rsid w:val="00FE0BF6"/>
    <w:rsid w:val="00FE6512"/>
    <w:rsid w:val="00FF2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0328B5-6306-4823-AED2-ACBF962B1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F113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13B"/>
  </w:style>
  <w:style w:type="paragraph" w:styleId="Footer">
    <w:name w:val="footer"/>
    <w:basedOn w:val="Normal"/>
    <w:link w:val="FooterChar"/>
    <w:uiPriority w:val="99"/>
    <w:unhideWhenUsed/>
    <w:rsid w:val="008F11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13B"/>
  </w:style>
  <w:style w:type="paragraph" w:styleId="BalloonText">
    <w:name w:val="Balloon Text"/>
    <w:basedOn w:val="Normal"/>
    <w:link w:val="BalloonTextChar"/>
    <w:uiPriority w:val="99"/>
    <w:semiHidden/>
    <w:unhideWhenUsed/>
    <w:rsid w:val="008F11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3B"/>
    <w:rPr>
      <w:rFonts w:ascii="Tahoma" w:hAnsi="Tahoma" w:cs="Tahoma"/>
      <w:sz w:val="16"/>
      <w:szCs w:val="16"/>
    </w:rPr>
  </w:style>
  <w:style w:type="paragraph" w:styleId="NoSpacing">
    <w:name w:val="No Spacing"/>
    <w:link w:val="NoSpacingChar"/>
    <w:uiPriority w:val="1"/>
    <w:qFormat/>
    <w:rsid w:val="008F113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8F113B"/>
    <w:rPr>
      <w:rFonts w:eastAsiaTheme="minorEastAsia"/>
      <w:lang w:eastAsia="ja-JP"/>
    </w:rPr>
  </w:style>
  <w:style w:type="table" w:styleId="TableGrid">
    <w:name w:val="Table Grid"/>
    <w:basedOn w:val="TableNormal"/>
    <w:uiPriority w:val="59"/>
    <w:rsid w:val="008F11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8F113B"/>
    <w:rPr>
      <w:rFonts w:asciiTheme="majorHAnsi" w:eastAsiaTheme="majorEastAsia" w:hAnsiTheme="majorHAnsi" w:cstheme="majorBidi"/>
      <w:b/>
      <w:bCs/>
      <w:color w:val="4F81BD" w:themeColor="accent1"/>
      <w:sz w:val="26"/>
      <w:szCs w:val="26"/>
    </w:rPr>
  </w:style>
  <w:style w:type="table" w:styleId="LightShading-Accent1">
    <w:name w:val="Light Shading Accent 1"/>
    <w:basedOn w:val="TableNormal"/>
    <w:uiPriority w:val="60"/>
    <w:rsid w:val="00707CD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Composite Score</c:v>
          </c:tx>
          <c:marker>
            <c:symbol val="none"/>
          </c:marker>
          <c:cat>
            <c:strLit>
              <c:ptCount val="6"/>
              <c:pt idx="0">
                <c:v>VCI</c:v>
              </c:pt>
              <c:pt idx="1">
                <c:v>PRI</c:v>
              </c:pt>
              <c:pt idx="2">
                <c:v>WMI</c:v>
              </c:pt>
              <c:pt idx="3">
                <c:v>PSI</c:v>
              </c:pt>
              <c:pt idx="4">
                <c:v>FSIQ</c:v>
              </c:pt>
              <c:pt idx="5">
                <c:v>GAI</c:v>
              </c:pt>
            </c:strLit>
          </c:cat>
          <c:val>
            <c:numLit>
              <c:formatCode>General</c:formatCode>
              <c:ptCount val="6"/>
              <c:pt idx="0">
                <c:v>105</c:v>
              </c:pt>
              <c:pt idx="1">
                <c:v>125</c:v>
              </c:pt>
              <c:pt idx="2">
                <c:v>117</c:v>
              </c:pt>
              <c:pt idx="3">
                <c:v>122</c:v>
              </c:pt>
              <c:pt idx="4">
                <c:v>121</c:v>
              </c:pt>
              <c:pt idx="5">
                <c:v>117</c:v>
              </c:pt>
            </c:numLit>
          </c:val>
          <c:smooth val="0"/>
        </c:ser>
        <c:dLbls>
          <c:showLegendKey val="0"/>
          <c:showVal val="0"/>
          <c:showCatName val="0"/>
          <c:showSerName val="0"/>
          <c:showPercent val="0"/>
          <c:showBubbleSize val="0"/>
        </c:dLbls>
        <c:smooth val="0"/>
        <c:axId val="1625148272"/>
        <c:axId val="1625147712"/>
      </c:lineChart>
      <c:catAx>
        <c:axId val="1625148272"/>
        <c:scaling>
          <c:orientation val="minMax"/>
        </c:scaling>
        <c:delete val="0"/>
        <c:axPos val="b"/>
        <c:majorGridlines/>
        <c:minorGridlines/>
        <c:numFmt formatCode="General" sourceLinked="0"/>
        <c:majorTickMark val="cross"/>
        <c:minorTickMark val="cross"/>
        <c:tickLblPos val="nextTo"/>
        <c:crossAx val="1625147712"/>
        <c:crosses val="autoZero"/>
        <c:auto val="1"/>
        <c:lblAlgn val="ctr"/>
        <c:lblOffset val="100"/>
        <c:noMultiLvlLbl val="1"/>
      </c:catAx>
      <c:valAx>
        <c:axId val="1625147712"/>
        <c:scaling>
          <c:orientation val="minMax"/>
        </c:scaling>
        <c:delete val="0"/>
        <c:axPos val="l"/>
        <c:majorGridlines/>
        <c:minorGridlines/>
        <c:numFmt formatCode="General" sourceLinked="1"/>
        <c:majorTickMark val="cross"/>
        <c:minorTickMark val="cross"/>
        <c:tickLblPos val="nextTo"/>
        <c:crossAx val="1625148272"/>
        <c:crosses val="autoZero"/>
        <c:crossBetween val="between"/>
      </c:valAx>
      <c:spPr>
        <a:ln>
          <a:noFill/>
        </a:ln>
      </c:spPr>
    </c:plotArea>
    <c:plotVisOnly val="1"/>
    <c:dispBlanksAs val="zero"/>
    <c:showDLblsOverMax val="1"/>
  </c:chart>
  <c:spPr>
    <a:ln>
      <a:noFill/>
    </a:ln>
  </c:spPr>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Windward Studios, Inc.</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Conley</dc:creator>
  <cp:lastModifiedBy>Michael Sharps</cp:lastModifiedBy>
  <cp:revision>2</cp:revision>
  <cp:lastPrinted>2012-08-08T20:26:00Z</cp:lastPrinted>
  <dcterms:created xsi:type="dcterms:W3CDTF">2014-06-12T21:32:00Z</dcterms:created>
  <dcterms:modified xsi:type="dcterms:W3CDTF">2014-06-12T21:32:00Z</dcterms:modified>
</cp:coreProperties>
</file>